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2143"/>
        <w:gridCol w:w="3026"/>
        <w:gridCol w:w="2486"/>
      </w:tblGrid>
      <w:tr w:rsidR="00506A0E" w:rsidRPr="00F17C05" w:rsidTr="00506A0E">
        <w:tc>
          <w:tcPr>
            <w:tcW w:w="2977" w:type="dxa"/>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pPr>
              <w:spacing w:after="0" w:line="360" w:lineRule="auto"/>
              <w:rPr>
                <w:rFonts w:ascii="Times New Roman" w:hAnsi="Times New Roman"/>
                <w:b/>
                <w:lang w:val="sq-AL" w:eastAsia="sq-AL"/>
              </w:rPr>
            </w:pPr>
            <w:r w:rsidRPr="00F17C05">
              <w:rPr>
                <w:rFonts w:ascii="Times New Roman" w:hAnsi="Times New Roman"/>
                <w:b/>
                <w:lang w:val="sq-AL" w:eastAsia="sq-AL"/>
              </w:rPr>
              <w:t>Fusha: Shkencat natyrore</w:t>
            </w:r>
          </w:p>
        </w:tc>
        <w:tc>
          <w:tcPr>
            <w:tcW w:w="2143" w:type="dxa"/>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pPr>
              <w:spacing w:after="0" w:line="360" w:lineRule="auto"/>
              <w:rPr>
                <w:rFonts w:ascii="Times New Roman" w:hAnsi="Times New Roman"/>
                <w:b/>
                <w:lang w:val="sq-AL" w:eastAsia="sq-AL"/>
              </w:rPr>
            </w:pPr>
            <w:r w:rsidRPr="00F17C05">
              <w:rPr>
                <w:rFonts w:ascii="Times New Roman" w:hAnsi="Times New Roman"/>
                <w:b/>
                <w:lang w:val="sq-AL" w:eastAsia="sq-AL"/>
              </w:rPr>
              <w:t xml:space="preserve">Lënda: Biologji </w:t>
            </w:r>
          </w:p>
        </w:tc>
        <w:tc>
          <w:tcPr>
            <w:tcW w:w="3026" w:type="dxa"/>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pPr>
              <w:spacing w:after="0" w:line="360" w:lineRule="auto"/>
              <w:rPr>
                <w:rFonts w:ascii="Times New Roman" w:hAnsi="Times New Roman"/>
                <w:b/>
                <w:lang w:val="sq-AL" w:eastAsia="sq-AL"/>
              </w:rPr>
            </w:pPr>
            <w:r w:rsidRPr="00F17C05">
              <w:rPr>
                <w:rFonts w:ascii="Times New Roman" w:hAnsi="Times New Roman"/>
                <w:b/>
                <w:lang w:val="sq-AL" w:eastAsia="sq-AL"/>
              </w:rPr>
              <w:t>Shkalla: 5</w:t>
            </w:r>
          </w:p>
        </w:tc>
        <w:tc>
          <w:tcPr>
            <w:tcW w:w="2486" w:type="dxa"/>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pPr>
              <w:spacing w:after="0" w:line="360" w:lineRule="auto"/>
              <w:rPr>
                <w:rFonts w:ascii="Times New Roman" w:hAnsi="Times New Roman"/>
                <w:b/>
                <w:lang w:val="sq-AL" w:eastAsia="sq-AL"/>
              </w:rPr>
            </w:pPr>
            <w:r w:rsidRPr="00F17C05">
              <w:rPr>
                <w:rFonts w:ascii="Times New Roman" w:hAnsi="Times New Roman"/>
                <w:b/>
                <w:lang w:val="sq-AL" w:eastAsia="sq-AL"/>
              </w:rPr>
              <w:t>Klasa: 10</w:t>
            </w:r>
          </w:p>
        </w:tc>
      </w:tr>
      <w:tr w:rsidR="00506A0E" w:rsidRPr="00F17C05" w:rsidTr="00506A0E">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rsidP="00506A0E">
            <w:pPr>
              <w:spacing w:after="0" w:line="360" w:lineRule="auto"/>
              <w:rPr>
                <w:rFonts w:ascii="Times New Roman" w:hAnsi="Times New Roman"/>
                <w:b/>
                <w:lang w:val="sq-AL" w:eastAsia="sq-AL"/>
              </w:rPr>
            </w:pPr>
            <w:r w:rsidRPr="00F17C05">
              <w:rPr>
                <w:rFonts w:ascii="Times New Roman" w:hAnsi="Times New Roman"/>
                <w:b/>
                <w:lang w:val="sq-AL" w:eastAsia="sq-AL"/>
              </w:rPr>
              <w:t xml:space="preserve">Tema mësimore: </w:t>
            </w:r>
            <w:r w:rsidRPr="00F17C05">
              <w:rPr>
                <w:rFonts w:ascii="Times New Roman" w:hAnsi="Times New Roman"/>
                <w:lang w:val="sq-AL" w:eastAsia="sq-AL"/>
              </w:rPr>
              <w:t>Gjaku, qelizat e gjakut dhe transporti n</w:t>
            </w:r>
            <w:r w:rsidR="00EC282D" w:rsidRPr="00F17C05">
              <w:rPr>
                <w:rFonts w:ascii="Times New Roman" w:hAnsi="Times New Roman"/>
                <w:lang w:val="sq-AL" w:eastAsia="sq-AL"/>
              </w:rPr>
              <w:t>ë</w:t>
            </w:r>
            <w:r w:rsidRPr="00F17C05">
              <w:rPr>
                <w:rFonts w:ascii="Times New Roman" w:hAnsi="Times New Roman"/>
                <w:lang w:val="sq-AL" w:eastAsia="sq-AL"/>
              </w:rPr>
              <w:t xml:space="preserve"> gjak.</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rsidP="00506A0E">
            <w:pPr>
              <w:spacing w:after="0" w:line="360" w:lineRule="auto"/>
              <w:rPr>
                <w:rFonts w:ascii="Times New Roman" w:hAnsi="Times New Roman"/>
                <w:lang w:val="sq-AL" w:eastAsia="sq-AL"/>
              </w:rPr>
            </w:pPr>
            <w:r w:rsidRPr="00F17C05">
              <w:rPr>
                <w:rFonts w:ascii="Times New Roman" w:hAnsi="Times New Roman"/>
                <w:b/>
                <w:lang w:val="sq-AL" w:eastAsia="sq-AL"/>
              </w:rPr>
              <w:t xml:space="preserve">Situata e të nxënit: </w:t>
            </w:r>
            <w:r w:rsidRPr="00F17C05">
              <w:rPr>
                <w:rFonts w:ascii="Times New Roman" w:hAnsi="Times New Roman"/>
                <w:lang w:val="sq-AL" w:eastAsia="sq-AL"/>
              </w:rPr>
              <w:t>Gjaku, i vetmi ind i l</w:t>
            </w:r>
            <w:r w:rsidR="00EC282D" w:rsidRPr="00F17C05">
              <w:rPr>
                <w:rFonts w:ascii="Times New Roman" w:hAnsi="Times New Roman"/>
                <w:lang w:val="sq-AL" w:eastAsia="sq-AL"/>
              </w:rPr>
              <w:t>ë</w:t>
            </w:r>
            <w:r w:rsidRPr="00F17C05">
              <w:rPr>
                <w:rFonts w:ascii="Times New Roman" w:hAnsi="Times New Roman"/>
                <w:lang w:val="sq-AL" w:eastAsia="sq-AL"/>
              </w:rPr>
              <w:t>ngsh</w:t>
            </w:r>
            <w:r w:rsidR="00EC282D" w:rsidRPr="00F17C05">
              <w:rPr>
                <w:rFonts w:ascii="Times New Roman" w:hAnsi="Times New Roman"/>
                <w:lang w:val="sq-AL" w:eastAsia="sq-AL"/>
              </w:rPr>
              <w:t>ë</w:t>
            </w:r>
            <w:r w:rsidRPr="00F17C05">
              <w:rPr>
                <w:rFonts w:ascii="Times New Roman" w:hAnsi="Times New Roman"/>
                <w:lang w:val="sq-AL" w:eastAsia="sq-AL"/>
              </w:rPr>
              <w:t>m i organizmit ushqen qelizat e trupit.</w:t>
            </w:r>
          </w:p>
        </w:tc>
      </w:tr>
      <w:tr w:rsidR="00506A0E" w:rsidRPr="00F17C05" w:rsidTr="00506A0E">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pPr>
              <w:spacing w:after="0" w:line="360" w:lineRule="auto"/>
              <w:rPr>
                <w:rFonts w:ascii="Times New Roman" w:hAnsi="Times New Roman"/>
                <w:b/>
                <w:lang w:val="sq-AL" w:eastAsia="sq-AL"/>
              </w:rPr>
            </w:pPr>
            <w:r w:rsidRPr="00F17C05">
              <w:rPr>
                <w:rFonts w:ascii="Times New Roman" w:hAnsi="Times New Roman"/>
                <w:b/>
                <w:lang w:val="sq-AL" w:eastAsia="sq-AL"/>
              </w:rPr>
              <w:t>Rezultatet e të nxënit të kompetencave të fushës s</w:t>
            </w:r>
            <w:r w:rsidRPr="00F17C05">
              <w:rPr>
                <w:rFonts w:ascii="Times New Roman" w:hAnsi="Times New Roman"/>
                <w:lang w:val="sq-AL" w:eastAsia="sq-AL"/>
              </w:rPr>
              <w:t xml:space="preserve">ë </w:t>
            </w:r>
            <w:r w:rsidRPr="00F17C05">
              <w:rPr>
                <w:rFonts w:ascii="Times New Roman" w:hAnsi="Times New Roman"/>
                <w:b/>
                <w:lang w:val="sq-AL" w:eastAsia="sq-AL"/>
              </w:rPr>
              <w:t>biologjisë</w:t>
            </w:r>
            <w:r w:rsidRPr="00F17C05">
              <w:rPr>
                <w:rFonts w:ascii="Times New Roman" w:hAnsi="Times New Roman"/>
                <w:lang w:val="sq-AL" w:eastAsia="sq-AL"/>
              </w:rPr>
              <w:t xml:space="preserve"> </w:t>
            </w:r>
            <w:r w:rsidRPr="00F17C05">
              <w:rPr>
                <w:rFonts w:ascii="Times New Roman" w:hAnsi="Times New Roman"/>
                <w:b/>
                <w:lang w:val="sq-AL" w:eastAsia="sq-AL"/>
              </w:rPr>
              <w:t>sipas temës mësimore:</w:t>
            </w:r>
          </w:p>
          <w:p w:rsidR="00506A0E" w:rsidRPr="00F17C05" w:rsidRDefault="00506A0E">
            <w:pPr>
              <w:spacing w:after="0" w:line="360" w:lineRule="auto"/>
              <w:rPr>
                <w:rFonts w:ascii="Times New Roman" w:hAnsi="Times New Roman"/>
                <w:b/>
                <w:lang w:val="sq-AL" w:eastAsia="sq-AL"/>
              </w:rPr>
            </w:pPr>
            <w:r w:rsidRPr="00F17C05">
              <w:rPr>
                <w:rFonts w:ascii="Times New Roman" w:hAnsi="Times New Roman"/>
                <w:b/>
                <w:lang w:val="sq-AL" w:eastAsia="sq-AL"/>
              </w:rPr>
              <w:t>Nxënësi:</w:t>
            </w:r>
          </w:p>
          <w:p w:rsidR="00506A0E" w:rsidRPr="00F17C05" w:rsidRDefault="00506A0E" w:rsidP="004C4ED8">
            <w:pPr>
              <w:pStyle w:val="ListParagraph"/>
              <w:numPr>
                <w:ilvl w:val="0"/>
                <w:numId w:val="1"/>
              </w:numPr>
              <w:spacing w:after="0" w:line="360" w:lineRule="auto"/>
              <w:rPr>
                <w:rFonts w:ascii="Times New Roman" w:hAnsi="Times New Roman"/>
                <w:lang w:val="sq-AL" w:eastAsia="sq-AL"/>
              </w:rPr>
            </w:pPr>
            <w:r w:rsidRPr="00F17C05">
              <w:rPr>
                <w:rFonts w:ascii="Times New Roman" w:hAnsi="Times New Roman"/>
                <w:lang w:val="sq-AL" w:eastAsia="sq-AL"/>
              </w:rPr>
              <w:t>Tregon p</w:t>
            </w:r>
            <w:r w:rsidR="00EC282D" w:rsidRPr="00F17C05">
              <w:rPr>
                <w:rFonts w:ascii="Times New Roman" w:hAnsi="Times New Roman"/>
                <w:lang w:val="sq-AL" w:eastAsia="sq-AL"/>
              </w:rPr>
              <w:t>ë</w:t>
            </w:r>
            <w:r w:rsidRPr="00F17C05">
              <w:rPr>
                <w:rFonts w:ascii="Times New Roman" w:hAnsi="Times New Roman"/>
                <w:lang w:val="sq-AL" w:eastAsia="sq-AL"/>
              </w:rPr>
              <w:t>rb</w:t>
            </w:r>
            <w:r w:rsidR="00EC282D" w:rsidRPr="00F17C05">
              <w:rPr>
                <w:rFonts w:ascii="Times New Roman" w:hAnsi="Times New Roman"/>
                <w:lang w:val="sq-AL" w:eastAsia="sq-AL"/>
              </w:rPr>
              <w:t>ë</w:t>
            </w:r>
            <w:r w:rsidRPr="00F17C05">
              <w:rPr>
                <w:rFonts w:ascii="Times New Roman" w:hAnsi="Times New Roman"/>
                <w:lang w:val="sq-AL" w:eastAsia="sq-AL"/>
              </w:rPr>
              <w:t>r</w:t>
            </w:r>
            <w:r w:rsidR="00EC282D" w:rsidRPr="00F17C05">
              <w:rPr>
                <w:rFonts w:ascii="Times New Roman" w:hAnsi="Times New Roman"/>
                <w:lang w:val="sq-AL" w:eastAsia="sq-AL"/>
              </w:rPr>
              <w:t>ë</w:t>
            </w:r>
            <w:r w:rsidRPr="00F17C05">
              <w:rPr>
                <w:rFonts w:ascii="Times New Roman" w:hAnsi="Times New Roman"/>
                <w:lang w:val="sq-AL" w:eastAsia="sq-AL"/>
              </w:rPr>
              <w:t>sit e plazm</w:t>
            </w:r>
            <w:r w:rsidR="00EC282D" w:rsidRPr="00F17C05">
              <w:rPr>
                <w:rFonts w:ascii="Times New Roman" w:hAnsi="Times New Roman"/>
                <w:lang w:val="sq-AL" w:eastAsia="sq-AL"/>
              </w:rPr>
              <w:t>ë</w:t>
            </w:r>
            <w:r w:rsidRPr="00F17C05">
              <w:rPr>
                <w:rFonts w:ascii="Times New Roman" w:hAnsi="Times New Roman"/>
                <w:lang w:val="sq-AL" w:eastAsia="sq-AL"/>
              </w:rPr>
              <w:t>s</w:t>
            </w:r>
          </w:p>
          <w:p w:rsidR="00506A0E" w:rsidRPr="00F17C05" w:rsidRDefault="00506A0E" w:rsidP="004C4ED8">
            <w:pPr>
              <w:pStyle w:val="ListParagraph"/>
              <w:numPr>
                <w:ilvl w:val="0"/>
                <w:numId w:val="1"/>
              </w:numPr>
              <w:spacing w:after="0" w:line="360" w:lineRule="auto"/>
              <w:rPr>
                <w:rFonts w:ascii="Times New Roman" w:hAnsi="Times New Roman"/>
                <w:lang w:val="sq-AL" w:eastAsia="sq-AL"/>
              </w:rPr>
            </w:pPr>
            <w:r w:rsidRPr="00F17C05">
              <w:rPr>
                <w:rFonts w:ascii="Times New Roman" w:hAnsi="Times New Roman"/>
                <w:lang w:val="sq-AL" w:eastAsia="sq-AL"/>
              </w:rPr>
              <w:t>Krahason qelizat e bardha, t</w:t>
            </w:r>
            <w:r w:rsidR="00EC282D" w:rsidRPr="00F17C05">
              <w:rPr>
                <w:rFonts w:ascii="Times New Roman" w:hAnsi="Times New Roman"/>
                <w:lang w:val="sq-AL" w:eastAsia="sq-AL"/>
              </w:rPr>
              <w:t>ë</w:t>
            </w:r>
            <w:r w:rsidRPr="00F17C05">
              <w:rPr>
                <w:rFonts w:ascii="Times New Roman" w:hAnsi="Times New Roman"/>
                <w:lang w:val="sq-AL" w:eastAsia="sq-AL"/>
              </w:rPr>
              <w:t xml:space="preserve"> kuqe, trombocitet</w:t>
            </w:r>
          </w:p>
          <w:p w:rsidR="00506A0E" w:rsidRPr="00F17C05" w:rsidRDefault="00506A0E" w:rsidP="004C4ED8">
            <w:pPr>
              <w:pStyle w:val="ListParagraph"/>
              <w:numPr>
                <w:ilvl w:val="0"/>
                <w:numId w:val="1"/>
              </w:numPr>
              <w:spacing w:after="0" w:line="360" w:lineRule="auto"/>
              <w:rPr>
                <w:rFonts w:ascii="Times New Roman" w:hAnsi="Times New Roman"/>
                <w:lang w:val="sq-AL" w:eastAsia="sq-AL"/>
              </w:rPr>
            </w:pPr>
            <w:r w:rsidRPr="00F17C05">
              <w:rPr>
                <w:rFonts w:ascii="Times New Roman" w:hAnsi="Times New Roman"/>
                <w:lang w:val="sq-AL" w:eastAsia="sq-AL"/>
              </w:rPr>
              <w:t>Analizon transportin e l</w:t>
            </w:r>
            <w:r w:rsidR="00EC282D" w:rsidRPr="00F17C05">
              <w:rPr>
                <w:rFonts w:ascii="Times New Roman" w:hAnsi="Times New Roman"/>
                <w:lang w:val="sq-AL" w:eastAsia="sq-AL"/>
              </w:rPr>
              <w:t>ë</w:t>
            </w:r>
            <w:r w:rsidRPr="00F17C05">
              <w:rPr>
                <w:rFonts w:ascii="Times New Roman" w:hAnsi="Times New Roman"/>
                <w:lang w:val="sq-AL" w:eastAsia="sq-AL"/>
              </w:rPr>
              <w:t>nd</w:t>
            </w:r>
            <w:r w:rsidR="00EC282D" w:rsidRPr="00F17C05">
              <w:rPr>
                <w:rFonts w:ascii="Times New Roman" w:hAnsi="Times New Roman"/>
                <w:lang w:val="sq-AL" w:eastAsia="sq-AL"/>
              </w:rPr>
              <w:t>ë</w:t>
            </w:r>
            <w:r w:rsidRPr="00F17C05">
              <w:rPr>
                <w:rFonts w:ascii="Times New Roman" w:hAnsi="Times New Roman"/>
                <w:lang w:val="sq-AL" w:eastAsia="sq-AL"/>
              </w:rPr>
              <w:t>ve n</w:t>
            </w:r>
            <w:r w:rsidR="00EC282D" w:rsidRPr="00F17C05">
              <w:rPr>
                <w:rFonts w:ascii="Times New Roman" w:hAnsi="Times New Roman"/>
                <w:lang w:val="sq-AL" w:eastAsia="sq-AL"/>
              </w:rPr>
              <w:t>ë</w:t>
            </w:r>
            <w:r w:rsidRPr="00F17C05">
              <w:rPr>
                <w:rFonts w:ascii="Times New Roman" w:hAnsi="Times New Roman"/>
                <w:lang w:val="sq-AL" w:eastAsia="sq-AL"/>
              </w:rPr>
              <w:t xml:space="preserve"> gjak</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pPr>
              <w:spacing w:after="0" w:line="360" w:lineRule="auto"/>
              <w:rPr>
                <w:rFonts w:ascii="Times New Roman" w:hAnsi="Times New Roman"/>
                <w:b/>
                <w:lang w:val="sq-AL" w:eastAsia="sq-AL"/>
              </w:rPr>
            </w:pPr>
            <w:r w:rsidRPr="00F17C05">
              <w:rPr>
                <w:rFonts w:ascii="Times New Roman" w:hAnsi="Times New Roman"/>
                <w:b/>
                <w:lang w:val="sq-AL" w:eastAsia="sq-AL"/>
              </w:rPr>
              <w:t xml:space="preserve">Fjalët kyçe: </w:t>
            </w:r>
          </w:p>
          <w:p w:rsidR="00506A0E" w:rsidRPr="00F17C05" w:rsidRDefault="00506A0E" w:rsidP="00506A0E">
            <w:pPr>
              <w:pStyle w:val="ListParagraph"/>
              <w:numPr>
                <w:ilvl w:val="0"/>
                <w:numId w:val="2"/>
              </w:numPr>
              <w:spacing w:after="0" w:line="360" w:lineRule="auto"/>
              <w:rPr>
                <w:rFonts w:ascii="Times New Roman" w:hAnsi="Times New Roman"/>
                <w:lang w:val="sq-AL" w:eastAsia="sq-AL"/>
              </w:rPr>
            </w:pPr>
            <w:r w:rsidRPr="00F17C05">
              <w:rPr>
                <w:rFonts w:ascii="Times New Roman" w:hAnsi="Times New Roman"/>
                <w:lang w:val="sq-AL" w:eastAsia="sq-AL"/>
              </w:rPr>
              <w:t>Eritrocite (qeliza t</w:t>
            </w:r>
            <w:r w:rsidR="00EC282D" w:rsidRPr="00F17C05">
              <w:rPr>
                <w:rFonts w:ascii="Times New Roman" w:hAnsi="Times New Roman"/>
                <w:lang w:val="sq-AL" w:eastAsia="sq-AL"/>
              </w:rPr>
              <w:t>ë</w:t>
            </w:r>
            <w:r w:rsidRPr="00F17C05">
              <w:rPr>
                <w:rFonts w:ascii="Times New Roman" w:hAnsi="Times New Roman"/>
                <w:lang w:val="sq-AL" w:eastAsia="sq-AL"/>
              </w:rPr>
              <w:t xml:space="preserve"> kuqe)</w:t>
            </w:r>
          </w:p>
          <w:p w:rsidR="00506A0E" w:rsidRPr="00F17C05" w:rsidRDefault="00506A0E" w:rsidP="00506A0E">
            <w:pPr>
              <w:pStyle w:val="ListParagraph"/>
              <w:numPr>
                <w:ilvl w:val="0"/>
                <w:numId w:val="2"/>
              </w:numPr>
              <w:spacing w:after="0" w:line="360" w:lineRule="auto"/>
              <w:rPr>
                <w:rFonts w:ascii="Times New Roman" w:hAnsi="Times New Roman"/>
                <w:lang w:val="sq-AL" w:eastAsia="sq-AL"/>
              </w:rPr>
            </w:pPr>
            <w:r w:rsidRPr="00F17C05">
              <w:rPr>
                <w:rFonts w:ascii="Times New Roman" w:hAnsi="Times New Roman"/>
                <w:lang w:val="sq-AL" w:eastAsia="sq-AL"/>
              </w:rPr>
              <w:t>Trombocite (</w:t>
            </w:r>
            <w:proofErr w:type="spellStart"/>
            <w:r w:rsidRPr="00F17C05">
              <w:rPr>
                <w:rFonts w:ascii="Times New Roman" w:hAnsi="Times New Roman"/>
                <w:lang w:val="sq-AL" w:eastAsia="sq-AL"/>
              </w:rPr>
              <w:t>pllak</w:t>
            </w:r>
            <w:r w:rsidR="00EC282D" w:rsidRPr="00F17C05">
              <w:rPr>
                <w:rFonts w:ascii="Times New Roman" w:hAnsi="Times New Roman"/>
                <w:lang w:val="sq-AL" w:eastAsia="sq-AL"/>
              </w:rPr>
              <w:t>ë</w:t>
            </w:r>
            <w:r w:rsidRPr="00F17C05">
              <w:rPr>
                <w:rFonts w:ascii="Times New Roman" w:hAnsi="Times New Roman"/>
                <w:lang w:val="sq-AL" w:eastAsia="sq-AL"/>
              </w:rPr>
              <w:t>za</w:t>
            </w:r>
            <w:proofErr w:type="spellEnd"/>
            <w:r w:rsidRPr="00F17C05">
              <w:rPr>
                <w:rFonts w:ascii="Times New Roman" w:hAnsi="Times New Roman"/>
                <w:lang w:val="sq-AL" w:eastAsia="sq-AL"/>
              </w:rPr>
              <w:t>)</w:t>
            </w:r>
          </w:p>
          <w:p w:rsidR="00506A0E" w:rsidRPr="00F17C05" w:rsidRDefault="00506A0E" w:rsidP="00506A0E">
            <w:pPr>
              <w:pStyle w:val="ListParagraph"/>
              <w:numPr>
                <w:ilvl w:val="0"/>
                <w:numId w:val="2"/>
              </w:numPr>
              <w:spacing w:after="0" w:line="360" w:lineRule="auto"/>
              <w:rPr>
                <w:rFonts w:ascii="Times New Roman" w:hAnsi="Times New Roman"/>
                <w:lang w:val="sq-AL" w:eastAsia="sq-AL"/>
              </w:rPr>
            </w:pPr>
            <w:r w:rsidRPr="00F17C05">
              <w:rPr>
                <w:rFonts w:ascii="Times New Roman" w:hAnsi="Times New Roman"/>
                <w:lang w:val="sq-AL" w:eastAsia="sq-AL"/>
              </w:rPr>
              <w:t>Leukocite (qeliza t</w:t>
            </w:r>
            <w:r w:rsidR="00EC282D" w:rsidRPr="00F17C05">
              <w:rPr>
                <w:rFonts w:ascii="Times New Roman" w:hAnsi="Times New Roman"/>
                <w:lang w:val="sq-AL" w:eastAsia="sq-AL"/>
              </w:rPr>
              <w:t>ë</w:t>
            </w:r>
            <w:r w:rsidRPr="00F17C05">
              <w:rPr>
                <w:rFonts w:ascii="Times New Roman" w:hAnsi="Times New Roman"/>
                <w:lang w:val="sq-AL" w:eastAsia="sq-AL"/>
              </w:rPr>
              <w:t xml:space="preserve"> bardha)</w:t>
            </w:r>
          </w:p>
          <w:p w:rsidR="00506A0E" w:rsidRPr="00F17C05" w:rsidRDefault="00506A0E" w:rsidP="00506A0E">
            <w:pPr>
              <w:pStyle w:val="ListParagraph"/>
              <w:numPr>
                <w:ilvl w:val="0"/>
                <w:numId w:val="2"/>
              </w:numPr>
              <w:spacing w:after="0" w:line="360" w:lineRule="auto"/>
              <w:rPr>
                <w:rFonts w:ascii="Times New Roman" w:hAnsi="Times New Roman"/>
                <w:lang w:val="sq-AL" w:eastAsia="sq-AL"/>
              </w:rPr>
            </w:pPr>
            <w:r w:rsidRPr="00F17C05">
              <w:rPr>
                <w:rFonts w:ascii="Times New Roman" w:hAnsi="Times New Roman"/>
                <w:lang w:val="sq-AL" w:eastAsia="sq-AL"/>
              </w:rPr>
              <w:t>Plazm</w:t>
            </w:r>
            <w:r w:rsidR="00EC282D" w:rsidRPr="00F17C05">
              <w:rPr>
                <w:rFonts w:ascii="Times New Roman" w:hAnsi="Times New Roman"/>
                <w:lang w:val="sq-AL" w:eastAsia="sq-AL"/>
              </w:rPr>
              <w:t>ë</w:t>
            </w:r>
            <w:r w:rsidRPr="00F17C05">
              <w:rPr>
                <w:rFonts w:ascii="Times New Roman" w:hAnsi="Times New Roman"/>
                <w:lang w:val="sq-AL" w:eastAsia="sq-AL"/>
              </w:rPr>
              <w:t xml:space="preserve"> </w:t>
            </w:r>
          </w:p>
          <w:p w:rsidR="00506A0E" w:rsidRPr="00F17C05" w:rsidRDefault="00506A0E" w:rsidP="00506A0E">
            <w:pPr>
              <w:pStyle w:val="ListParagraph"/>
              <w:numPr>
                <w:ilvl w:val="0"/>
                <w:numId w:val="2"/>
              </w:numPr>
              <w:spacing w:after="0" w:line="360" w:lineRule="auto"/>
              <w:rPr>
                <w:rFonts w:ascii="Times New Roman" w:hAnsi="Times New Roman"/>
                <w:lang w:val="sq-AL" w:eastAsia="sq-AL"/>
              </w:rPr>
            </w:pPr>
            <w:proofErr w:type="spellStart"/>
            <w:r w:rsidRPr="00F17C05">
              <w:rPr>
                <w:rFonts w:ascii="Times New Roman" w:hAnsi="Times New Roman"/>
                <w:lang w:val="sq-AL" w:eastAsia="sq-AL"/>
              </w:rPr>
              <w:t>Fagocite</w:t>
            </w:r>
            <w:proofErr w:type="spellEnd"/>
          </w:p>
          <w:p w:rsidR="00506A0E" w:rsidRPr="00F17C05" w:rsidRDefault="00506A0E" w:rsidP="00506A0E">
            <w:pPr>
              <w:pStyle w:val="ListParagraph"/>
              <w:numPr>
                <w:ilvl w:val="0"/>
                <w:numId w:val="2"/>
              </w:numPr>
              <w:spacing w:after="0" w:line="360" w:lineRule="auto"/>
              <w:rPr>
                <w:rFonts w:ascii="Times New Roman" w:hAnsi="Times New Roman"/>
                <w:lang w:val="sq-AL" w:eastAsia="sq-AL"/>
              </w:rPr>
            </w:pPr>
            <w:proofErr w:type="spellStart"/>
            <w:r w:rsidRPr="00F17C05">
              <w:rPr>
                <w:rFonts w:ascii="Times New Roman" w:hAnsi="Times New Roman"/>
                <w:lang w:val="sq-AL" w:eastAsia="sq-AL"/>
              </w:rPr>
              <w:t>Fibrinogjen</w:t>
            </w:r>
            <w:proofErr w:type="spellEnd"/>
          </w:p>
          <w:p w:rsidR="00506A0E" w:rsidRPr="00F17C05" w:rsidRDefault="00506A0E" w:rsidP="00506A0E">
            <w:pPr>
              <w:pStyle w:val="ListParagraph"/>
              <w:numPr>
                <w:ilvl w:val="0"/>
                <w:numId w:val="2"/>
              </w:numPr>
              <w:spacing w:after="0" w:line="360" w:lineRule="auto"/>
              <w:rPr>
                <w:rFonts w:ascii="Times New Roman" w:hAnsi="Times New Roman"/>
                <w:lang w:val="sq-AL" w:eastAsia="sq-AL"/>
              </w:rPr>
            </w:pPr>
            <w:r w:rsidRPr="00F17C05">
              <w:rPr>
                <w:rFonts w:ascii="Times New Roman" w:hAnsi="Times New Roman"/>
                <w:lang w:val="sq-AL" w:eastAsia="sq-AL"/>
              </w:rPr>
              <w:t>Patogjen</w:t>
            </w:r>
          </w:p>
          <w:p w:rsidR="00506A0E" w:rsidRPr="00F17C05" w:rsidRDefault="00506A0E" w:rsidP="00506A0E">
            <w:pPr>
              <w:pStyle w:val="ListParagraph"/>
              <w:numPr>
                <w:ilvl w:val="0"/>
                <w:numId w:val="2"/>
              </w:numPr>
              <w:spacing w:after="0" w:line="360" w:lineRule="auto"/>
              <w:rPr>
                <w:rFonts w:ascii="Times New Roman" w:hAnsi="Times New Roman"/>
                <w:lang w:val="sq-AL" w:eastAsia="sq-AL"/>
              </w:rPr>
            </w:pPr>
            <w:r w:rsidRPr="00F17C05">
              <w:rPr>
                <w:rFonts w:ascii="Times New Roman" w:hAnsi="Times New Roman"/>
                <w:lang w:val="sq-AL" w:eastAsia="sq-AL"/>
              </w:rPr>
              <w:t>Transport i O2, hormoneve, i proteinave t</w:t>
            </w:r>
            <w:r w:rsidR="00EC282D" w:rsidRPr="00F17C05">
              <w:rPr>
                <w:rFonts w:ascii="Times New Roman" w:hAnsi="Times New Roman"/>
                <w:lang w:val="sq-AL" w:eastAsia="sq-AL"/>
              </w:rPr>
              <w:t>ë</w:t>
            </w:r>
            <w:r w:rsidRPr="00F17C05">
              <w:rPr>
                <w:rFonts w:ascii="Times New Roman" w:hAnsi="Times New Roman"/>
                <w:lang w:val="sq-AL" w:eastAsia="sq-AL"/>
              </w:rPr>
              <w:t xml:space="preserve"> plazm</w:t>
            </w:r>
            <w:r w:rsidR="00EC282D" w:rsidRPr="00F17C05">
              <w:rPr>
                <w:rFonts w:ascii="Times New Roman" w:hAnsi="Times New Roman"/>
                <w:lang w:val="sq-AL" w:eastAsia="sq-AL"/>
              </w:rPr>
              <w:t>ë</w:t>
            </w:r>
            <w:r w:rsidRPr="00F17C05">
              <w:rPr>
                <w:rFonts w:ascii="Times New Roman" w:hAnsi="Times New Roman"/>
                <w:lang w:val="sq-AL" w:eastAsia="sq-AL"/>
              </w:rPr>
              <w:t>s</w:t>
            </w:r>
          </w:p>
          <w:p w:rsidR="00506A0E" w:rsidRPr="00F17C05" w:rsidRDefault="00506A0E" w:rsidP="00506A0E">
            <w:pPr>
              <w:pStyle w:val="ListParagraph"/>
              <w:spacing w:after="0" w:line="360" w:lineRule="auto"/>
              <w:rPr>
                <w:rFonts w:ascii="Times New Roman" w:hAnsi="Times New Roman"/>
                <w:lang w:val="sq-AL" w:eastAsia="sq-AL"/>
              </w:rPr>
            </w:pPr>
          </w:p>
        </w:tc>
      </w:tr>
      <w:tr w:rsidR="00506A0E" w:rsidRPr="00F17C05" w:rsidTr="00506A0E">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pPr>
              <w:tabs>
                <w:tab w:val="left" w:pos="1409"/>
              </w:tabs>
              <w:spacing w:after="0" w:line="360" w:lineRule="auto"/>
              <w:rPr>
                <w:rFonts w:ascii="Times New Roman" w:hAnsi="Times New Roman"/>
                <w:lang w:val="sq-AL" w:eastAsia="sq-AL"/>
              </w:rPr>
            </w:pPr>
            <w:r w:rsidRPr="00F17C05">
              <w:rPr>
                <w:rFonts w:ascii="Times New Roman" w:hAnsi="Times New Roman"/>
                <w:b/>
                <w:lang w:val="sq-AL" w:eastAsia="sq-AL"/>
              </w:rPr>
              <w:t xml:space="preserve">Burimet: </w:t>
            </w:r>
          </w:p>
          <w:p w:rsidR="00506A0E" w:rsidRPr="00F17C05" w:rsidRDefault="00506A0E" w:rsidP="004C4ED8">
            <w:pPr>
              <w:pStyle w:val="ListParagraph"/>
              <w:numPr>
                <w:ilvl w:val="0"/>
                <w:numId w:val="2"/>
              </w:numPr>
              <w:tabs>
                <w:tab w:val="left" w:pos="1409"/>
              </w:tabs>
              <w:spacing w:after="0" w:line="360" w:lineRule="auto"/>
              <w:rPr>
                <w:rFonts w:ascii="Times New Roman" w:eastAsia="Times New Roman" w:hAnsi="Times New Roman"/>
                <w:sz w:val="24"/>
                <w:szCs w:val="24"/>
                <w:lang w:val="sq-AL"/>
              </w:rPr>
            </w:pPr>
            <w:r w:rsidRPr="00F17C05">
              <w:rPr>
                <w:rFonts w:ascii="Times New Roman" w:eastAsia="Times New Roman" w:hAnsi="Times New Roman"/>
                <w:sz w:val="24"/>
                <w:szCs w:val="24"/>
                <w:lang w:val="sq-AL"/>
              </w:rPr>
              <w:t>Teksti Biologjia 10</w:t>
            </w:r>
          </w:p>
          <w:p w:rsidR="00506A0E" w:rsidRPr="00F17C05" w:rsidRDefault="00506A0E" w:rsidP="004C4ED8">
            <w:pPr>
              <w:pStyle w:val="ListParagraph"/>
              <w:numPr>
                <w:ilvl w:val="0"/>
                <w:numId w:val="2"/>
              </w:numPr>
              <w:tabs>
                <w:tab w:val="left" w:pos="1409"/>
              </w:tabs>
              <w:spacing w:after="0" w:line="360" w:lineRule="auto"/>
              <w:rPr>
                <w:rFonts w:ascii="Times New Roman" w:eastAsia="Times New Roman" w:hAnsi="Times New Roman"/>
                <w:sz w:val="24"/>
                <w:szCs w:val="24"/>
                <w:lang w:val="sq-AL"/>
              </w:rPr>
            </w:pPr>
            <w:proofErr w:type="spellStart"/>
            <w:r w:rsidRPr="00F17C05">
              <w:rPr>
                <w:rFonts w:ascii="Times New Roman" w:hAnsi="Times New Roman"/>
                <w:lang w:val="sq-AL" w:eastAsia="sq-AL"/>
              </w:rPr>
              <w:t>Tabllo</w:t>
            </w:r>
            <w:proofErr w:type="spellEnd"/>
            <w:r w:rsidRPr="00F17C05">
              <w:rPr>
                <w:rFonts w:ascii="Times New Roman" w:hAnsi="Times New Roman"/>
                <w:lang w:val="sq-AL" w:eastAsia="sq-AL"/>
              </w:rPr>
              <w:t xml:space="preserve"> m</w:t>
            </w:r>
            <w:r w:rsidR="00EC282D" w:rsidRPr="00F17C05">
              <w:rPr>
                <w:rFonts w:ascii="Times New Roman" w:hAnsi="Times New Roman"/>
                <w:lang w:val="sq-AL" w:eastAsia="sq-AL"/>
              </w:rPr>
              <w:t>ë</w:t>
            </w:r>
            <w:r w:rsidRPr="00F17C05">
              <w:rPr>
                <w:rFonts w:ascii="Times New Roman" w:hAnsi="Times New Roman"/>
                <w:lang w:val="sq-AL" w:eastAsia="sq-AL"/>
              </w:rPr>
              <w:t>simore</w:t>
            </w:r>
          </w:p>
          <w:p w:rsidR="00506A0E" w:rsidRPr="00F17C05" w:rsidRDefault="00506A0E" w:rsidP="004C4ED8">
            <w:pPr>
              <w:pStyle w:val="ListParagraph"/>
              <w:numPr>
                <w:ilvl w:val="0"/>
                <w:numId w:val="2"/>
              </w:numPr>
              <w:tabs>
                <w:tab w:val="left" w:pos="1409"/>
              </w:tabs>
              <w:spacing w:after="0" w:line="360" w:lineRule="auto"/>
              <w:rPr>
                <w:rFonts w:ascii="Times New Roman" w:eastAsia="Times New Roman" w:hAnsi="Times New Roman"/>
                <w:sz w:val="24"/>
                <w:szCs w:val="24"/>
                <w:lang w:val="sq-AL"/>
              </w:rPr>
            </w:pPr>
            <w:r w:rsidRPr="00F17C05">
              <w:rPr>
                <w:rFonts w:ascii="Times New Roman" w:hAnsi="Times New Roman"/>
                <w:lang w:val="sq-AL" w:eastAsia="sq-AL"/>
              </w:rPr>
              <w:t xml:space="preserve">Foto </w:t>
            </w:r>
          </w:p>
          <w:p w:rsidR="00506A0E" w:rsidRPr="00F17C05" w:rsidRDefault="00506A0E" w:rsidP="004C4ED8">
            <w:pPr>
              <w:pStyle w:val="ListParagraph"/>
              <w:numPr>
                <w:ilvl w:val="0"/>
                <w:numId w:val="2"/>
              </w:numPr>
              <w:tabs>
                <w:tab w:val="left" w:pos="1409"/>
              </w:tabs>
              <w:spacing w:after="0" w:line="360" w:lineRule="auto"/>
              <w:rPr>
                <w:rFonts w:ascii="Times New Roman" w:eastAsia="Times New Roman" w:hAnsi="Times New Roman"/>
                <w:sz w:val="24"/>
                <w:szCs w:val="24"/>
                <w:lang w:val="sq-AL"/>
              </w:rPr>
            </w:pPr>
            <w:r w:rsidRPr="00F17C05">
              <w:rPr>
                <w:rFonts w:ascii="Times New Roman" w:hAnsi="Times New Roman"/>
                <w:lang w:val="sq-AL" w:eastAsia="sq-AL"/>
              </w:rPr>
              <w:t>Video-projektor</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06A0E" w:rsidRPr="00F17C05" w:rsidRDefault="00506A0E">
            <w:pPr>
              <w:spacing w:after="0" w:line="360" w:lineRule="auto"/>
              <w:rPr>
                <w:rFonts w:ascii="Times New Roman" w:hAnsi="Times New Roman"/>
                <w:b/>
                <w:lang w:val="sq-AL" w:eastAsia="sq-AL"/>
              </w:rPr>
            </w:pPr>
            <w:r w:rsidRPr="00F17C05">
              <w:rPr>
                <w:rFonts w:ascii="Times New Roman" w:hAnsi="Times New Roman"/>
                <w:b/>
                <w:lang w:val="sq-AL" w:eastAsia="sq-AL"/>
              </w:rPr>
              <w:t xml:space="preserve">Lidhja me fushat e tjera ose me temat </w:t>
            </w:r>
            <w:proofErr w:type="spellStart"/>
            <w:r w:rsidRPr="00F17C05">
              <w:rPr>
                <w:rFonts w:ascii="Times New Roman" w:hAnsi="Times New Roman"/>
                <w:b/>
                <w:lang w:val="sq-AL" w:eastAsia="sq-AL"/>
              </w:rPr>
              <w:t>ndërkurrikulare</w:t>
            </w:r>
            <w:proofErr w:type="spellEnd"/>
            <w:r w:rsidRPr="00F17C05">
              <w:rPr>
                <w:rFonts w:ascii="Times New Roman" w:hAnsi="Times New Roman"/>
                <w:b/>
                <w:lang w:val="sq-AL" w:eastAsia="sq-AL"/>
              </w:rPr>
              <w:t>:</w:t>
            </w:r>
          </w:p>
          <w:p w:rsidR="00506A0E" w:rsidRPr="00F17C05" w:rsidRDefault="00506A0E" w:rsidP="004C4ED8">
            <w:pPr>
              <w:pStyle w:val="ListParagraph"/>
              <w:numPr>
                <w:ilvl w:val="0"/>
                <w:numId w:val="2"/>
              </w:numPr>
              <w:spacing w:after="0" w:line="360" w:lineRule="auto"/>
              <w:rPr>
                <w:rFonts w:ascii="Times New Roman" w:hAnsi="Times New Roman"/>
                <w:lang w:val="sq-AL" w:eastAsia="sq-AL"/>
              </w:rPr>
            </w:pPr>
            <w:r w:rsidRPr="00F17C05">
              <w:rPr>
                <w:rFonts w:ascii="Times New Roman" w:hAnsi="Times New Roman"/>
                <w:lang w:val="sq-AL" w:eastAsia="sq-AL"/>
              </w:rPr>
              <w:t>TIK</w:t>
            </w:r>
          </w:p>
          <w:p w:rsidR="00506A0E" w:rsidRPr="00F17C05" w:rsidRDefault="00506A0E" w:rsidP="00506A0E">
            <w:pPr>
              <w:pStyle w:val="ListParagraph"/>
              <w:spacing w:after="0" w:line="360" w:lineRule="auto"/>
              <w:rPr>
                <w:rFonts w:ascii="Times New Roman" w:hAnsi="Times New Roman"/>
                <w:lang w:val="sq-AL" w:eastAsia="sq-AL"/>
              </w:rPr>
            </w:pPr>
          </w:p>
        </w:tc>
      </w:tr>
      <w:tr w:rsidR="00506A0E" w:rsidRPr="00F17C05" w:rsidTr="00EC282D">
        <w:trPr>
          <w:trHeight w:val="1313"/>
        </w:trPr>
        <w:tc>
          <w:tcPr>
            <w:tcW w:w="10632" w:type="dxa"/>
            <w:gridSpan w:val="4"/>
            <w:tcBorders>
              <w:top w:val="single" w:sz="4" w:space="0" w:color="000000"/>
              <w:left w:val="single" w:sz="4" w:space="0" w:color="000000"/>
              <w:bottom w:val="single" w:sz="4" w:space="0" w:color="auto"/>
              <w:right w:val="single" w:sz="4" w:space="0" w:color="000000"/>
            </w:tcBorders>
            <w:hideMark/>
          </w:tcPr>
          <w:p w:rsidR="00506A0E" w:rsidRPr="00F17C05" w:rsidRDefault="00506A0E">
            <w:pPr>
              <w:shd w:val="clear" w:color="auto" w:fill="FFFFFF"/>
              <w:spacing w:after="0" w:line="360" w:lineRule="auto"/>
              <w:rPr>
                <w:rFonts w:ascii="Times New Roman" w:hAnsi="Times New Roman"/>
                <w:b/>
                <w:lang w:val="sq-AL" w:eastAsia="sq-AL"/>
              </w:rPr>
            </w:pPr>
            <w:r w:rsidRPr="00F17C05">
              <w:rPr>
                <w:rFonts w:ascii="Times New Roman" w:hAnsi="Times New Roman"/>
                <w:b/>
                <w:lang w:val="sq-AL" w:eastAsia="sq-AL"/>
              </w:rPr>
              <w:t>Përshkrimi kontekstual i situatës</w:t>
            </w:r>
          </w:p>
          <w:p w:rsidR="00506A0E" w:rsidRPr="00F17C05" w:rsidRDefault="00506A0E">
            <w:pPr>
              <w:shd w:val="clear" w:color="auto" w:fill="FFFFFF"/>
              <w:spacing w:after="0" w:line="360" w:lineRule="auto"/>
              <w:rPr>
                <w:rFonts w:ascii="Times New Roman" w:hAnsi="Times New Roman"/>
                <w:lang w:val="sq-AL" w:eastAsia="sq-AL"/>
              </w:rPr>
            </w:pPr>
            <w:r w:rsidRPr="00F17C05">
              <w:rPr>
                <w:rFonts w:ascii="Times New Roman" w:hAnsi="Times New Roman"/>
                <w:lang w:val="sq-AL" w:eastAsia="sq-AL"/>
              </w:rPr>
              <w:t>Nx</w:t>
            </w:r>
            <w:r w:rsidR="00EC282D" w:rsidRPr="00F17C05">
              <w:rPr>
                <w:rFonts w:ascii="Times New Roman" w:hAnsi="Times New Roman"/>
                <w:lang w:val="sq-AL" w:eastAsia="sq-AL"/>
              </w:rPr>
              <w:t>ë</w:t>
            </w:r>
            <w:r w:rsidRPr="00F17C05">
              <w:rPr>
                <w:rFonts w:ascii="Times New Roman" w:hAnsi="Times New Roman"/>
                <w:lang w:val="sq-AL" w:eastAsia="sq-AL"/>
              </w:rPr>
              <w:t>n</w:t>
            </w:r>
            <w:r w:rsidR="00EC282D" w:rsidRPr="00F17C05">
              <w:rPr>
                <w:rFonts w:ascii="Times New Roman" w:hAnsi="Times New Roman"/>
                <w:lang w:val="sq-AL" w:eastAsia="sq-AL"/>
              </w:rPr>
              <w:t>ë</w:t>
            </w:r>
            <w:r w:rsidRPr="00F17C05">
              <w:rPr>
                <w:rFonts w:ascii="Times New Roman" w:hAnsi="Times New Roman"/>
                <w:lang w:val="sq-AL" w:eastAsia="sq-AL"/>
              </w:rPr>
              <w:t>sit paraqesin nj</w:t>
            </w:r>
            <w:r w:rsidR="00EC282D" w:rsidRPr="00F17C05">
              <w:rPr>
                <w:rFonts w:ascii="Times New Roman" w:hAnsi="Times New Roman"/>
                <w:lang w:val="sq-AL" w:eastAsia="sq-AL"/>
              </w:rPr>
              <w:t>ë</w:t>
            </w:r>
            <w:r w:rsidRPr="00F17C05">
              <w:rPr>
                <w:rFonts w:ascii="Times New Roman" w:hAnsi="Times New Roman"/>
                <w:lang w:val="sq-AL" w:eastAsia="sq-AL"/>
              </w:rPr>
              <w:t xml:space="preserve"> video t</w:t>
            </w:r>
            <w:r w:rsidR="00EC282D" w:rsidRPr="00F17C05">
              <w:rPr>
                <w:rFonts w:ascii="Times New Roman" w:hAnsi="Times New Roman"/>
                <w:lang w:val="sq-AL" w:eastAsia="sq-AL"/>
              </w:rPr>
              <w:t>ë</w:t>
            </w:r>
            <w:r w:rsidRPr="00F17C05">
              <w:rPr>
                <w:rFonts w:ascii="Times New Roman" w:hAnsi="Times New Roman"/>
                <w:lang w:val="sq-AL" w:eastAsia="sq-AL"/>
              </w:rPr>
              <w:t xml:space="preserve"> rrug</w:t>
            </w:r>
            <w:r w:rsidR="00EC282D" w:rsidRPr="00F17C05">
              <w:rPr>
                <w:rFonts w:ascii="Times New Roman" w:hAnsi="Times New Roman"/>
                <w:lang w:val="sq-AL" w:eastAsia="sq-AL"/>
              </w:rPr>
              <w:t>ë</w:t>
            </w:r>
            <w:r w:rsidRPr="00F17C05">
              <w:rPr>
                <w:rFonts w:ascii="Times New Roman" w:hAnsi="Times New Roman"/>
                <w:lang w:val="sq-AL" w:eastAsia="sq-AL"/>
              </w:rPr>
              <w:t>s q</w:t>
            </w:r>
            <w:r w:rsidR="00EC282D" w:rsidRPr="00F17C05">
              <w:rPr>
                <w:rFonts w:ascii="Times New Roman" w:hAnsi="Times New Roman"/>
                <w:lang w:val="sq-AL" w:eastAsia="sq-AL"/>
              </w:rPr>
              <w:t>ë</w:t>
            </w:r>
            <w:r w:rsidRPr="00F17C05">
              <w:rPr>
                <w:rFonts w:ascii="Times New Roman" w:hAnsi="Times New Roman"/>
                <w:lang w:val="sq-AL" w:eastAsia="sq-AL"/>
              </w:rPr>
              <w:t xml:space="preserve"> b</w:t>
            </w:r>
            <w:r w:rsidR="00EC282D" w:rsidRPr="00F17C05">
              <w:rPr>
                <w:rFonts w:ascii="Times New Roman" w:hAnsi="Times New Roman"/>
                <w:lang w:val="sq-AL" w:eastAsia="sq-AL"/>
              </w:rPr>
              <w:t>ë</w:t>
            </w:r>
            <w:r w:rsidRPr="00F17C05">
              <w:rPr>
                <w:rFonts w:ascii="Times New Roman" w:hAnsi="Times New Roman"/>
                <w:lang w:val="sq-AL" w:eastAsia="sq-AL"/>
              </w:rPr>
              <w:t>n gjaku n</w:t>
            </w:r>
            <w:r w:rsidR="00EC282D" w:rsidRPr="00F17C05">
              <w:rPr>
                <w:rFonts w:ascii="Times New Roman" w:hAnsi="Times New Roman"/>
                <w:lang w:val="sq-AL" w:eastAsia="sq-AL"/>
              </w:rPr>
              <w:t>ë</w:t>
            </w:r>
            <w:r w:rsidRPr="00F17C05">
              <w:rPr>
                <w:rFonts w:ascii="Times New Roman" w:hAnsi="Times New Roman"/>
                <w:lang w:val="sq-AL" w:eastAsia="sq-AL"/>
              </w:rPr>
              <w:t>p</w:t>
            </w:r>
            <w:r w:rsidR="00EC282D" w:rsidRPr="00F17C05">
              <w:rPr>
                <w:rFonts w:ascii="Times New Roman" w:hAnsi="Times New Roman"/>
                <w:lang w:val="sq-AL" w:eastAsia="sq-AL"/>
              </w:rPr>
              <w:t>ë</w:t>
            </w:r>
            <w:r w:rsidRPr="00F17C05">
              <w:rPr>
                <w:rFonts w:ascii="Times New Roman" w:hAnsi="Times New Roman"/>
                <w:lang w:val="sq-AL" w:eastAsia="sq-AL"/>
              </w:rPr>
              <w:t>r trup. Si t</w:t>
            </w:r>
            <w:r w:rsidR="00EC282D" w:rsidRPr="00F17C05">
              <w:rPr>
                <w:rFonts w:ascii="Times New Roman" w:hAnsi="Times New Roman"/>
                <w:lang w:val="sq-AL" w:eastAsia="sq-AL"/>
              </w:rPr>
              <w:t>ë</w:t>
            </w:r>
            <w:r w:rsidRPr="00F17C05">
              <w:rPr>
                <w:rFonts w:ascii="Times New Roman" w:hAnsi="Times New Roman"/>
                <w:lang w:val="sq-AL" w:eastAsia="sq-AL"/>
              </w:rPr>
              <w:t xml:space="preserve"> njohin qelizat e kuqe, t</w:t>
            </w:r>
            <w:r w:rsidR="00EC282D" w:rsidRPr="00F17C05">
              <w:rPr>
                <w:rFonts w:ascii="Times New Roman" w:hAnsi="Times New Roman"/>
                <w:lang w:val="sq-AL" w:eastAsia="sq-AL"/>
              </w:rPr>
              <w:t>ë</w:t>
            </w:r>
            <w:r w:rsidRPr="00F17C05">
              <w:rPr>
                <w:rFonts w:ascii="Times New Roman" w:hAnsi="Times New Roman"/>
                <w:lang w:val="sq-AL" w:eastAsia="sq-AL"/>
              </w:rPr>
              <w:t xml:space="preserve"> bardha, trombocitet? Nx</w:t>
            </w:r>
            <w:r w:rsidR="00EC282D" w:rsidRPr="00F17C05">
              <w:rPr>
                <w:rFonts w:ascii="Times New Roman" w:hAnsi="Times New Roman"/>
                <w:lang w:val="sq-AL" w:eastAsia="sq-AL"/>
              </w:rPr>
              <w:t>ë</w:t>
            </w:r>
            <w:r w:rsidRPr="00F17C05">
              <w:rPr>
                <w:rFonts w:ascii="Times New Roman" w:hAnsi="Times New Roman"/>
                <w:lang w:val="sq-AL" w:eastAsia="sq-AL"/>
              </w:rPr>
              <w:t>n</w:t>
            </w:r>
            <w:r w:rsidR="00EC282D" w:rsidRPr="00F17C05">
              <w:rPr>
                <w:rFonts w:ascii="Times New Roman" w:hAnsi="Times New Roman"/>
                <w:lang w:val="sq-AL" w:eastAsia="sq-AL"/>
              </w:rPr>
              <w:t>ë</w:t>
            </w:r>
            <w:r w:rsidRPr="00F17C05">
              <w:rPr>
                <w:rFonts w:ascii="Times New Roman" w:hAnsi="Times New Roman"/>
                <w:lang w:val="sq-AL" w:eastAsia="sq-AL"/>
              </w:rPr>
              <w:t>sit konstatojn</w:t>
            </w:r>
            <w:r w:rsidR="00EC282D" w:rsidRPr="00F17C05">
              <w:rPr>
                <w:rFonts w:ascii="Times New Roman" w:hAnsi="Times New Roman"/>
                <w:lang w:val="sq-AL" w:eastAsia="sq-AL"/>
              </w:rPr>
              <w:t>ë</w:t>
            </w:r>
            <w:r w:rsidRPr="00F17C05">
              <w:rPr>
                <w:rFonts w:ascii="Times New Roman" w:hAnsi="Times New Roman"/>
                <w:lang w:val="sq-AL" w:eastAsia="sq-AL"/>
              </w:rPr>
              <w:t xml:space="preserve"> informacionin q</w:t>
            </w:r>
            <w:r w:rsidR="00EC282D" w:rsidRPr="00F17C05">
              <w:rPr>
                <w:rFonts w:ascii="Times New Roman" w:hAnsi="Times New Roman"/>
                <w:lang w:val="sq-AL" w:eastAsia="sq-AL"/>
              </w:rPr>
              <w:t>ë</w:t>
            </w:r>
            <w:r w:rsidRPr="00F17C05">
              <w:rPr>
                <w:rFonts w:ascii="Times New Roman" w:hAnsi="Times New Roman"/>
                <w:lang w:val="sq-AL" w:eastAsia="sq-AL"/>
              </w:rPr>
              <w:t xml:space="preserve"> mbart videoja. </w:t>
            </w:r>
          </w:p>
        </w:tc>
      </w:tr>
      <w:tr w:rsidR="00EC282D" w:rsidRPr="00F17C05" w:rsidTr="00EC282D">
        <w:trPr>
          <w:trHeight w:val="3737"/>
        </w:trPr>
        <w:tc>
          <w:tcPr>
            <w:tcW w:w="10632" w:type="dxa"/>
            <w:gridSpan w:val="4"/>
            <w:tcBorders>
              <w:top w:val="single" w:sz="4" w:space="0" w:color="auto"/>
              <w:left w:val="single" w:sz="4" w:space="0" w:color="000000"/>
              <w:bottom w:val="single" w:sz="4" w:space="0" w:color="000000"/>
              <w:right w:val="single" w:sz="4" w:space="0" w:color="000000"/>
            </w:tcBorders>
            <w:hideMark/>
          </w:tcPr>
          <w:p w:rsidR="00EC282D" w:rsidRPr="00F17C05" w:rsidRDefault="00EC282D" w:rsidP="00EC282D">
            <w:pPr>
              <w:spacing w:after="0" w:line="360" w:lineRule="auto"/>
              <w:rPr>
                <w:rFonts w:ascii="Times New Roman" w:hAnsi="Times New Roman"/>
                <w:b/>
                <w:lang w:val="sq-AL" w:eastAsia="sq-AL"/>
              </w:rPr>
            </w:pPr>
            <w:r w:rsidRPr="00F17C05">
              <w:rPr>
                <w:rFonts w:ascii="Times New Roman" w:hAnsi="Times New Roman"/>
                <w:b/>
                <w:lang w:val="sq-AL" w:eastAsia="sq-AL"/>
              </w:rPr>
              <w:t xml:space="preserve">Metodologjia dhe veprimtaritë e nxënësve                                                                                                              ERR  </w:t>
            </w:r>
          </w:p>
          <w:p w:rsidR="00EC282D" w:rsidRPr="00F17C05" w:rsidRDefault="00EC282D" w:rsidP="00EC282D">
            <w:pPr>
              <w:spacing w:after="0" w:line="360" w:lineRule="auto"/>
              <w:rPr>
                <w:rFonts w:ascii="Times New Roman" w:hAnsi="Times New Roman"/>
                <w:b/>
                <w:lang w:val="sq-AL" w:eastAsia="sq-AL"/>
              </w:rPr>
            </w:pPr>
            <w:r w:rsidRPr="00F17C05">
              <w:rPr>
                <w:rFonts w:ascii="Times New Roman" w:hAnsi="Times New Roman"/>
                <w:b/>
                <w:lang w:val="sq-AL" w:eastAsia="sq-AL"/>
              </w:rPr>
              <w:t xml:space="preserve">Evokim </w:t>
            </w:r>
            <w:proofErr w:type="spellStart"/>
            <w:r w:rsidRPr="00F17C05">
              <w:rPr>
                <w:rFonts w:ascii="Times New Roman" w:hAnsi="Times New Roman"/>
                <w:b/>
                <w:lang w:val="sq-AL" w:eastAsia="sq-AL"/>
              </w:rPr>
              <w:t>Brainstorming</w:t>
            </w:r>
            <w:proofErr w:type="spellEnd"/>
            <w:r w:rsidRPr="00F17C05">
              <w:rPr>
                <w:rFonts w:ascii="Times New Roman" w:hAnsi="Times New Roman"/>
                <w:b/>
                <w:lang w:val="sq-AL" w:eastAsia="sq-AL"/>
              </w:rPr>
              <w:t xml:space="preserve">: </w:t>
            </w:r>
          </w:p>
          <w:p w:rsidR="00EC282D" w:rsidRPr="00F17C05" w:rsidRDefault="00EC282D" w:rsidP="00EC282D">
            <w:pPr>
              <w:pStyle w:val="ListParagraph"/>
              <w:spacing w:after="0" w:line="360" w:lineRule="auto"/>
              <w:rPr>
                <w:rFonts w:ascii="Times New Roman" w:hAnsi="Times New Roman"/>
                <w:lang w:val="sq-AL" w:eastAsia="sq-AL"/>
              </w:rPr>
            </w:pPr>
            <w:r w:rsidRPr="00F17C05">
              <w:rPr>
                <w:rFonts w:ascii="Times New Roman" w:hAnsi="Times New Roman"/>
                <w:lang w:val="sq-AL" w:eastAsia="sq-AL"/>
              </w:rPr>
              <w:t>Mësuesi/ja orienton nxënësit me tema “Gjaku, elementët, transporti i elementëve”. Më pas u kërkohet të mendojnë dhe pastaj të shkruajnë në fletoret e tyre për gjakun. Diskutohet për njohuritë që ato kanë marrë nga klasat më te ulëta. Mësuesi/ja drejton pyetjen:</w:t>
            </w:r>
          </w:p>
          <w:p w:rsidR="00EC282D" w:rsidRPr="00F17C05" w:rsidRDefault="00F17C05" w:rsidP="00EC282D">
            <w:pPr>
              <w:pStyle w:val="ListParagraph"/>
              <w:spacing w:after="0" w:line="360" w:lineRule="auto"/>
              <w:rPr>
                <w:rFonts w:ascii="Times New Roman" w:hAnsi="Times New Roman"/>
                <w:lang w:val="sq-AL" w:eastAsia="sq-AL"/>
              </w:rPr>
            </w:pPr>
            <w:r w:rsidRPr="00F17C05">
              <w:rPr>
                <w:rFonts w:ascii="Times New Roman" w:hAnsi="Times New Roman"/>
                <w:lang w:val="sq-AL" w:eastAsia="sq-AL"/>
              </w:rPr>
              <w:t>Ç’quhet</w:t>
            </w:r>
            <w:r w:rsidR="00EC282D" w:rsidRPr="00F17C05">
              <w:rPr>
                <w:rFonts w:ascii="Times New Roman" w:hAnsi="Times New Roman"/>
                <w:lang w:val="sq-AL" w:eastAsia="sq-AL"/>
              </w:rPr>
              <w:t xml:space="preserve"> plazmë?</w:t>
            </w:r>
          </w:p>
          <w:p w:rsidR="00EC282D" w:rsidRPr="00F17C05" w:rsidRDefault="00EC282D" w:rsidP="00EC282D">
            <w:pPr>
              <w:pStyle w:val="ListParagraph"/>
              <w:spacing w:after="0" w:line="360" w:lineRule="auto"/>
              <w:rPr>
                <w:rFonts w:ascii="Times New Roman" w:hAnsi="Times New Roman"/>
                <w:lang w:val="sq-AL" w:eastAsia="sq-AL"/>
              </w:rPr>
            </w:pPr>
            <w:r w:rsidRPr="00F17C05">
              <w:rPr>
                <w:rFonts w:ascii="Times New Roman" w:hAnsi="Times New Roman"/>
                <w:lang w:val="sq-AL" w:eastAsia="sq-AL"/>
              </w:rPr>
              <w:t>Sa lloje qelizash ka në plazmë?</w:t>
            </w:r>
          </w:p>
          <w:p w:rsidR="00EC282D" w:rsidRPr="00F17C05" w:rsidRDefault="00EC282D" w:rsidP="00EC282D">
            <w:pPr>
              <w:pStyle w:val="ListParagraph"/>
              <w:spacing w:after="0" w:line="360" w:lineRule="auto"/>
              <w:rPr>
                <w:rFonts w:ascii="Times New Roman" w:hAnsi="Times New Roman"/>
                <w:lang w:val="sq-AL" w:eastAsia="sq-AL"/>
              </w:rPr>
            </w:pPr>
            <w:r w:rsidRPr="00F17C05">
              <w:rPr>
                <w:rFonts w:ascii="Times New Roman" w:hAnsi="Times New Roman"/>
                <w:lang w:val="sq-AL" w:eastAsia="sq-AL"/>
              </w:rPr>
              <w:t xml:space="preserve">Nxënësit mbasi shohin një figurë realizojnë një </w:t>
            </w:r>
            <w:proofErr w:type="spellStart"/>
            <w:r w:rsidRPr="00F17C05">
              <w:rPr>
                <w:rFonts w:ascii="Times New Roman" w:hAnsi="Times New Roman"/>
                <w:lang w:val="sq-AL" w:eastAsia="sq-AL"/>
              </w:rPr>
              <w:t>kllaster</w:t>
            </w:r>
            <w:proofErr w:type="spellEnd"/>
            <w:r w:rsidRPr="00F17C05">
              <w:rPr>
                <w:rFonts w:ascii="Times New Roman" w:hAnsi="Times New Roman"/>
                <w:lang w:val="sq-AL" w:eastAsia="sq-AL"/>
              </w:rPr>
              <w:t>.</w:t>
            </w:r>
            <w:r w:rsidR="00F17C05">
              <w:rPr>
                <w:rFonts w:ascii="Times New Roman" w:hAnsi="Times New Roman"/>
                <w:lang w:val="sq-AL" w:eastAsia="sq-AL"/>
              </w:rPr>
              <w:t xml:space="preserve"> </w:t>
            </w:r>
            <w:r w:rsidRPr="00F17C05">
              <w:rPr>
                <w:rFonts w:ascii="Times New Roman" w:hAnsi="Times New Roman"/>
                <w:lang w:val="sq-AL" w:eastAsia="sq-AL"/>
              </w:rPr>
              <w:t xml:space="preserve">Mësuesi/ja këtë </w:t>
            </w:r>
            <w:proofErr w:type="spellStart"/>
            <w:r w:rsidRPr="00F17C05">
              <w:rPr>
                <w:rFonts w:ascii="Times New Roman" w:hAnsi="Times New Roman"/>
                <w:lang w:val="sq-AL" w:eastAsia="sq-AL"/>
              </w:rPr>
              <w:t>kllaster</w:t>
            </w:r>
            <w:proofErr w:type="spellEnd"/>
            <w:r w:rsidRPr="00F17C05">
              <w:rPr>
                <w:rFonts w:ascii="Times New Roman" w:hAnsi="Times New Roman"/>
                <w:lang w:val="sq-AL" w:eastAsia="sq-AL"/>
              </w:rPr>
              <w:t xml:space="preserve"> që është analizë e figurës 9.19, e skicon në dërrasë.</w:t>
            </w:r>
          </w:p>
          <w:p w:rsidR="00EC282D" w:rsidRPr="00F17C05" w:rsidRDefault="00EC282D" w:rsidP="00EC282D">
            <w:pPr>
              <w:shd w:val="clear" w:color="auto" w:fill="FFFFFF"/>
              <w:spacing w:after="0" w:line="360" w:lineRule="auto"/>
              <w:rPr>
                <w:rFonts w:ascii="Times New Roman" w:hAnsi="Times New Roman"/>
                <w:b/>
                <w:lang w:val="sq-AL" w:eastAsia="sq-AL"/>
              </w:rPr>
            </w:pPr>
          </w:p>
        </w:tc>
      </w:tr>
      <w:tr w:rsidR="00506A0E" w:rsidRPr="00F17C05" w:rsidTr="00EC282D">
        <w:trPr>
          <w:trHeight w:val="6172"/>
        </w:trPr>
        <w:tc>
          <w:tcPr>
            <w:tcW w:w="10632" w:type="dxa"/>
            <w:gridSpan w:val="4"/>
            <w:tcBorders>
              <w:top w:val="single" w:sz="4" w:space="0" w:color="000000"/>
              <w:left w:val="single" w:sz="4" w:space="0" w:color="000000"/>
              <w:bottom w:val="single" w:sz="4" w:space="0" w:color="auto"/>
              <w:right w:val="single" w:sz="4" w:space="0" w:color="000000"/>
            </w:tcBorders>
          </w:tcPr>
          <w:p w:rsidR="00506A0E" w:rsidRPr="00F17C05" w:rsidRDefault="00506A0E">
            <w:pPr>
              <w:pStyle w:val="ListParagraph"/>
              <w:spacing w:after="0" w:line="360" w:lineRule="auto"/>
              <w:rPr>
                <w:rFonts w:ascii="Times New Roman" w:hAnsi="Times New Roman"/>
                <w:lang w:val="sq-AL" w:eastAsia="sq-AL"/>
              </w:rPr>
            </w:pPr>
          </w:p>
          <w:p w:rsidR="00506A0E" w:rsidRPr="00F17C05" w:rsidRDefault="00506A0E">
            <w:pPr>
              <w:pStyle w:val="ListParagraph"/>
              <w:spacing w:after="0" w:line="360" w:lineRule="auto"/>
              <w:rPr>
                <w:rFonts w:ascii="Times New Roman" w:hAnsi="Times New Roman"/>
                <w:lang w:val="sq-AL" w:eastAsia="sq-AL"/>
              </w:rPr>
            </w:pPr>
          </w:p>
          <w:p w:rsidR="00506A0E" w:rsidRPr="00F17C05" w:rsidRDefault="001016C6">
            <w:pPr>
              <w:pStyle w:val="ListParagraph"/>
              <w:spacing w:after="0" w:line="360" w:lineRule="auto"/>
              <w:rPr>
                <w:rFonts w:ascii="Times New Roman" w:hAnsi="Times New Roman"/>
                <w:lang w:val="sq-AL" w:eastAsia="sq-AL"/>
              </w:rPr>
            </w:pPr>
            <w:r w:rsidRPr="00F17C05">
              <w:rPr>
                <w:rFonts w:ascii="Times New Roman" w:hAnsi="Times New Roman"/>
                <w:lang w:val="sq-AL"/>
              </w:rPr>
              <w:pict>
                <v:oval id="_x0000_s1035" style="position:absolute;left:0;text-align:left;margin-left:286.85pt;margin-top:7.9pt;width:122.1pt;height:43.85pt;z-index:251666432">
                  <v:textbox>
                    <w:txbxContent>
                      <w:p w:rsidR="0005533D" w:rsidRDefault="0005533D">
                        <w:proofErr w:type="spellStart"/>
                        <w:r>
                          <w:t>Transporton</w:t>
                        </w:r>
                        <w:proofErr w:type="spellEnd"/>
                        <w:r>
                          <w:t xml:space="preserve"> hormone</w:t>
                        </w:r>
                      </w:p>
                    </w:txbxContent>
                  </v:textbox>
                </v:oval>
              </w:pict>
            </w:r>
            <w:r w:rsidRPr="00F17C05">
              <w:rPr>
                <w:rFonts w:ascii="Times New Roman" w:hAnsi="Times New Roman"/>
                <w:lang w:val="sq-AL"/>
              </w:rPr>
              <w:pict>
                <v:oval id="_x0000_s1034" style="position:absolute;left:0;text-align:left;margin-left:144.6pt;margin-top:7.9pt;width:130.7pt;height:43.85pt;z-index:251665408">
                  <v:textbox>
                    <w:txbxContent>
                      <w:p w:rsidR="0005533D" w:rsidRDefault="0005533D">
                        <w:proofErr w:type="spellStart"/>
                        <w:r>
                          <w:t>Transporton</w:t>
                        </w:r>
                        <w:proofErr w:type="spellEnd"/>
                        <w:r>
                          <w:t xml:space="preserve"> CO2</w:t>
                        </w:r>
                      </w:p>
                    </w:txbxContent>
                  </v:textbox>
                </v:oval>
              </w:pict>
            </w:r>
            <w:r w:rsidR="00506A0E" w:rsidRPr="00F17C05">
              <w:rPr>
                <w:rFonts w:ascii="Times New Roman" w:hAnsi="Times New Roman"/>
                <w:lang w:val="sq-AL" w:eastAsia="sq-AL"/>
              </w:rPr>
              <w:t xml:space="preserve"> </w:t>
            </w:r>
          </w:p>
          <w:p w:rsidR="00506A0E" w:rsidRPr="00F17C05" w:rsidRDefault="00506A0E">
            <w:pPr>
              <w:pStyle w:val="ListParagraph"/>
              <w:spacing w:after="0" w:line="360" w:lineRule="auto"/>
              <w:rPr>
                <w:rFonts w:ascii="Times New Roman" w:hAnsi="Times New Roman"/>
                <w:lang w:val="sq-AL" w:eastAsia="sq-AL"/>
              </w:rPr>
            </w:pPr>
          </w:p>
          <w:p w:rsidR="00506A0E" w:rsidRPr="00F17C05" w:rsidRDefault="001016C6">
            <w:pPr>
              <w:pStyle w:val="ListParagraph"/>
              <w:spacing w:after="0" w:line="360" w:lineRule="auto"/>
              <w:rPr>
                <w:rFonts w:ascii="Times New Roman" w:hAnsi="Times New Roman"/>
                <w:lang w:val="sq-AL" w:eastAsia="sq-AL"/>
              </w:rPr>
            </w:pPr>
            <w:r w:rsidRPr="00F17C05">
              <w:rPr>
                <w:rFonts w:ascii="Times New Roman" w:hAnsi="Times New Roman"/>
                <w:lang w:val="sq-AL"/>
              </w:rPr>
              <w:pict>
                <v:shapetype id="_x0000_t32" coordsize="21600,21600" o:spt="32" o:oned="t" path="m,l21600,21600e" filled="f">
                  <v:path arrowok="t" fillok="f" o:connecttype="none"/>
                  <o:lock v:ext="edit" shapetype="t"/>
                </v:shapetype>
                <v:shape id="_x0000_s1039" type="#_x0000_t32" style="position:absolute;left:0;text-align:left;margin-left:307.25pt;margin-top:16.1pt;width:11.75pt;height:18.15pt;flip:y;z-index:251669504" o:connectortype="straight">
                  <v:stroke endarrow="block"/>
                </v:shape>
              </w:pict>
            </w:r>
            <w:r w:rsidRPr="00F17C05">
              <w:rPr>
                <w:rFonts w:ascii="Times New Roman" w:hAnsi="Times New Roman"/>
                <w:lang w:val="sq-AL"/>
              </w:rPr>
              <w:pict>
                <v:shape id="_x0000_s1037" type="#_x0000_t32" style="position:absolute;left:0;text-align:left;margin-left:198.95pt;margin-top:16.1pt;width:12.85pt;height:18.15pt;flip:x y;z-index:251668480" o:connectortype="straight">
                  <v:stroke endarrow="block"/>
                </v:shape>
              </w:pict>
            </w:r>
            <w:r w:rsidRPr="00F17C05">
              <w:rPr>
                <w:rFonts w:ascii="Times New Roman" w:hAnsi="Times New Roman"/>
                <w:lang w:val="sq-AL"/>
              </w:rPr>
              <w:pict>
                <v:oval id="_x0000_s1033" style="position:absolute;left:0;text-align:left;margin-left:15.35pt;margin-top:-.25pt;width:136.2pt;height:40.9pt;z-index:251664384">
                  <v:textbox>
                    <w:txbxContent>
                      <w:p w:rsidR="0005533D" w:rsidRDefault="0005533D">
                        <w:proofErr w:type="spellStart"/>
                        <w:r>
                          <w:t>Transporton</w:t>
                        </w:r>
                        <w:proofErr w:type="spellEnd"/>
                        <w:r>
                          <w:t xml:space="preserve"> O2</w:t>
                        </w:r>
                      </w:p>
                    </w:txbxContent>
                  </v:textbox>
                </v:oval>
              </w:pict>
            </w:r>
            <w:r w:rsidRPr="00F17C05">
              <w:rPr>
                <w:rFonts w:ascii="Times New Roman" w:hAnsi="Times New Roman"/>
                <w:lang w:val="sq-AL"/>
              </w:rPr>
              <w:pict>
                <v:oval id="_x0000_s1028" style="position:absolute;left:0;text-align:left;margin-left:360.5pt;margin-top:9.7pt;width:126pt;height:45.4pt;z-index:251659264">
                  <v:textbox>
                    <w:txbxContent>
                      <w:p w:rsidR="00506A0E" w:rsidRDefault="00506A0E">
                        <w:proofErr w:type="spellStart"/>
                        <w:r>
                          <w:t>Qeliza</w:t>
                        </w:r>
                        <w:proofErr w:type="spellEnd"/>
                        <w:r>
                          <w:t xml:space="preserve"> </w:t>
                        </w:r>
                        <w:proofErr w:type="spellStart"/>
                        <w:r>
                          <w:t>t</w:t>
                        </w:r>
                        <w:r w:rsidR="00EC282D">
                          <w:t>ë</w:t>
                        </w:r>
                        <w:proofErr w:type="spellEnd"/>
                        <w:r>
                          <w:t xml:space="preserve"> </w:t>
                        </w:r>
                        <w:proofErr w:type="spellStart"/>
                        <w:r>
                          <w:t>kuqe</w:t>
                        </w:r>
                        <w:proofErr w:type="spellEnd"/>
                        <w:r>
                          <w:t xml:space="preserve"> (</w:t>
                        </w:r>
                        <w:proofErr w:type="spellStart"/>
                        <w:r>
                          <w:t>eritrocite</w:t>
                        </w:r>
                        <w:proofErr w:type="spellEnd"/>
                        <w:r>
                          <w:t>)</w:t>
                        </w:r>
                      </w:p>
                    </w:txbxContent>
                  </v:textbox>
                </v:oval>
              </w:pict>
            </w:r>
          </w:p>
          <w:p w:rsidR="00506A0E" w:rsidRPr="00F17C05" w:rsidRDefault="001016C6">
            <w:pPr>
              <w:pStyle w:val="ListParagraph"/>
              <w:spacing w:after="0" w:line="360" w:lineRule="auto"/>
              <w:rPr>
                <w:rFonts w:ascii="Times New Roman" w:hAnsi="Times New Roman"/>
                <w:lang w:val="sq-AL" w:eastAsia="sq-AL"/>
              </w:rPr>
            </w:pPr>
            <w:r w:rsidRPr="00F17C05">
              <w:rPr>
                <w:rFonts w:ascii="Times New Roman" w:hAnsi="Times New Roman"/>
                <w:lang w:val="sq-AL"/>
              </w:rPr>
              <w:pict>
                <v:shape id="_x0000_s1046" type="#_x0000_t32" style="position:absolute;left:0;text-align:left;margin-left:151.55pt;margin-top:15.3pt;width:28.95pt;height:11.05pt;flip:x y;z-index:251676672" o:connectortype="straight">
                  <v:stroke endarrow="block"/>
                </v:shape>
              </w:pict>
            </w:r>
            <w:r w:rsidRPr="00F17C05">
              <w:rPr>
                <w:rFonts w:ascii="Times New Roman" w:hAnsi="Times New Roman"/>
                <w:lang w:val="sq-AL"/>
              </w:rPr>
              <w:pict>
                <v:oval id="_x0000_s1027" style="position:absolute;left:0;text-align:left;margin-left:167.4pt;margin-top:15.3pt;width:176.1pt;height:60.3pt;z-index:251658240">
                  <v:textbox style="mso-next-textbox:#_x0000_s1027">
                    <w:txbxContent>
                      <w:p w:rsidR="00506A0E" w:rsidRDefault="00506A0E">
                        <w:r>
                          <w:t xml:space="preserve">                </w:t>
                        </w:r>
                        <w:proofErr w:type="spellStart"/>
                        <w:r>
                          <w:t>Gjaku</w:t>
                        </w:r>
                        <w:proofErr w:type="spellEnd"/>
                      </w:p>
                    </w:txbxContent>
                  </v:textbox>
                </v:oval>
              </w:pict>
            </w:r>
          </w:p>
          <w:p w:rsidR="00506A0E" w:rsidRPr="00F17C05" w:rsidRDefault="001016C6">
            <w:pPr>
              <w:pStyle w:val="ListParagraph"/>
              <w:spacing w:after="0" w:line="360" w:lineRule="auto"/>
              <w:rPr>
                <w:rFonts w:ascii="Times New Roman" w:hAnsi="Times New Roman"/>
                <w:lang w:val="sq-AL" w:eastAsia="sq-AL"/>
              </w:rPr>
            </w:pPr>
            <w:r w:rsidRPr="00F17C05">
              <w:rPr>
                <w:rFonts w:ascii="Times New Roman" w:hAnsi="Times New Roman"/>
                <w:lang w:val="sq-AL"/>
              </w:rPr>
              <w:pict>
                <v:shape id="_x0000_s1040" type="#_x0000_t32" style="position:absolute;left:0;text-align:left;margin-left:343.5pt;margin-top:7.35pt;width:21.7pt;height:9.8pt;flip:y;z-index:251670528" o:connectortype="straight">
                  <v:stroke endarrow="block"/>
                </v:shape>
              </w:pict>
            </w:r>
            <w:r w:rsidRPr="00F17C05">
              <w:rPr>
                <w:rFonts w:ascii="Times New Roman" w:hAnsi="Times New Roman"/>
                <w:lang w:val="sq-AL"/>
              </w:rPr>
              <w:pict>
                <v:oval id="_x0000_s1032" style="position:absolute;left:0;text-align:left;margin-left:10.65pt;margin-top:16.15pt;width:121.3pt;height:36pt;z-index:251663360">
                  <v:textbox>
                    <w:txbxContent>
                      <w:p w:rsidR="0005533D" w:rsidRDefault="0005533D">
                        <w:proofErr w:type="spellStart"/>
                        <w:r>
                          <w:t>Ind</w:t>
                        </w:r>
                        <w:proofErr w:type="spellEnd"/>
                        <w:r>
                          <w:t xml:space="preserve"> I </w:t>
                        </w:r>
                        <w:proofErr w:type="spellStart"/>
                        <w:r>
                          <w:t>l</w:t>
                        </w:r>
                        <w:r w:rsidR="00EC282D">
                          <w:t>ë</w:t>
                        </w:r>
                        <w:r>
                          <w:t>ngsh</w:t>
                        </w:r>
                        <w:r w:rsidR="00EC282D">
                          <w:t>ë</w:t>
                        </w:r>
                        <w:r>
                          <w:t>m</w:t>
                        </w:r>
                        <w:proofErr w:type="spellEnd"/>
                      </w:p>
                    </w:txbxContent>
                  </v:textbox>
                </v:oval>
              </w:pict>
            </w:r>
          </w:p>
          <w:p w:rsidR="00506A0E" w:rsidRPr="00F17C05" w:rsidRDefault="001016C6">
            <w:pPr>
              <w:pStyle w:val="ListParagraph"/>
              <w:spacing w:after="0" w:line="360" w:lineRule="auto"/>
              <w:rPr>
                <w:rFonts w:ascii="Times New Roman" w:hAnsi="Times New Roman"/>
                <w:lang w:val="sq-AL" w:eastAsia="sq-AL"/>
              </w:rPr>
            </w:pPr>
            <w:r w:rsidRPr="00F17C05">
              <w:rPr>
                <w:rFonts w:ascii="Times New Roman" w:hAnsi="Times New Roman"/>
                <w:b/>
                <w:lang w:val="sq-AL"/>
              </w:rPr>
              <w:pict>
                <v:shape id="_x0000_s1045" type="#_x0000_t32" style="position:absolute;left:0;text-align:left;margin-left:139pt;margin-top:15.8pt;width:28.4pt;height:0;flip:x;z-index:251675648" o:connectortype="straight">
                  <v:stroke endarrow="block"/>
                </v:shape>
              </w:pict>
            </w:r>
            <w:r w:rsidRPr="00F17C05">
              <w:rPr>
                <w:rFonts w:ascii="Times New Roman" w:hAnsi="Times New Roman"/>
                <w:b/>
                <w:lang w:val="sq-AL"/>
              </w:rPr>
              <w:pict>
                <v:shape id="_x0000_s1041" type="#_x0000_t32" style="position:absolute;left:0;text-align:left;margin-left:343.5pt;margin-top:15.8pt;width:31.05pt;height:7.8pt;z-index:251671552" o:connectortype="straight">
                  <v:stroke endarrow="block"/>
                </v:shape>
              </w:pict>
            </w:r>
            <w:r w:rsidRPr="00F17C05">
              <w:rPr>
                <w:rFonts w:ascii="Times New Roman" w:hAnsi="Times New Roman"/>
                <w:b/>
                <w:lang w:val="sq-AL"/>
              </w:rPr>
              <w:pict>
                <v:oval id="_x0000_s1029" style="position:absolute;left:0;text-align:left;margin-left:378.75pt;margin-top:5.05pt;width:126pt;height:45.4pt;z-index:251660288">
                  <v:textbox>
                    <w:txbxContent>
                      <w:p w:rsidR="00506A0E" w:rsidRDefault="00506A0E" w:rsidP="00506A0E">
                        <w:proofErr w:type="spellStart"/>
                        <w:r>
                          <w:t>Qeliza</w:t>
                        </w:r>
                        <w:proofErr w:type="spellEnd"/>
                        <w:r>
                          <w:t xml:space="preserve"> </w:t>
                        </w:r>
                        <w:proofErr w:type="spellStart"/>
                        <w:r>
                          <w:t>t</w:t>
                        </w:r>
                        <w:r w:rsidR="00EC282D">
                          <w:t>ë</w:t>
                        </w:r>
                        <w:proofErr w:type="spellEnd"/>
                        <w:r>
                          <w:t xml:space="preserve"> </w:t>
                        </w:r>
                        <w:proofErr w:type="spellStart"/>
                        <w:r>
                          <w:t>bardha</w:t>
                        </w:r>
                        <w:proofErr w:type="spellEnd"/>
                        <w:r>
                          <w:t xml:space="preserve"> (</w:t>
                        </w:r>
                        <w:proofErr w:type="spellStart"/>
                        <w:r>
                          <w:t>leukocite</w:t>
                        </w:r>
                        <w:proofErr w:type="spellEnd"/>
                        <w:r>
                          <w:t>)</w:t>
                        </w:r>
                      </w:p>
                    </w:txbxContent>
                  </v:textbox>
                </v:oval>
              </w:pict>
            </w:r>
          </w:p>
          <w:p w:rsidR="00506A0E" w:rsidRPr="00F17C05" w:rsidRDefault="001016C6">
            <w:pPr>
              <w:pStyle w:val="ListParagraph"/>
              <w:spacing w:after="0" w:line="360" w:lineRule="auto"/>
              <w:rPr>
                <w:rFonts w:ascii="Times New Roman" w:hAnsi="Times New Roman"/>
                <w:lang w:val="sq-AL" w:eastAsia="sq-AL"/>
              </w:rPr>
            </w:pPr>
            <w:r w:rsidRPr="00F17C05">
              <w:rPr>
                <w:rFonts w:ascii="Times New Roman" w:hAnsi="Times New Roman"/>
                <w:lang w:val="sq-AL"/>
              </w:rPr>
              <w:pict>
                <v:shape id="_x0000_s1044" type="#_x0000_t32" style="position:absolute;left:0;text-align:left;margin-left:167.4pt;margin-top:10.1pt;width:31.55pt;height:24.1pt;flip:x;z-index:251674624" o:connectortype="straight">
                  <v:stroke endarrow="block"/>
                </v:shape>
              </w:pict>
            </w:r>
            <w:r w:rsidRPr="00F17C05">
              <w:rPr>
                <w:rFonts w:ascii="Times New Roman" w:hAnsi="Times New Roman"/>
                <w:lang w:val="sq-AL"/>
              </w:rPr>
              <w:pict>
                <v:shape id="_x0000_s1042" type="#_x0000_t32" style="position:absolute;left:0;text-align:left;margin-left:326.05pt;margin-top:10.1pt;width:39.15pt;height:28.75pt;z-index:251672576" o:connectortype="straight">
                  <v:stroke endarrow="block"/>
                </v:shape>
              </w:pict>
            </w:r>
          </w:p>
          <w:p w:rsidR="00506A0E" w:rsidRPr="00F17C05" w:rsidRDefault="001016C6">
            <w:pPr>
              <w:pStyle w:val="ListParagraph"/>
              <w:spacing w:after="0" w:line="360" w:lineRule="auto"/>
              <w:rPr>
                <w:rFonts w:ascii="Times New Roman" w:hAnsi="Times New Roman"/>
                <w:lang w:val="sq-AL" w:eastAsia="sq-AL"/>
              </w:rPr>
            </w:pPr>
            <w:r w:rsidRPr="00F17C05">
              <w:rPr>
                <w:rFonts w:ascii="Times New Roman" w:hAnsi="Times New Roman"/>
                <w:lang w:val="sq-AL"/>
              </w:rPr>
              <w:pict>
                <v:shape id="_x0000_s1043" type="#_x0000_t32" style="position:absolute;left:0;text-align:left;margin-left:269.7pt;margin-top:-.3pt;width:0;height:12.8pt;z-index:251673600" o:connectortype="straight">
                  <v:stroke endarrow="block"/>
                </v:shape>
              </w:pict>
            </w:r>
            <w:r w:rsidRPr="00F17C05">
              <w:rPr>
                <w:rFonts w:ascii="Times New Roman" w:hAnsi="Times New Roman"/>
                <w:lang w:val="sq-AL"/>
              </w:rPr>
              <w:pict>
                <v:oval id="_x0000_s1036" style="position:absolute;left:0;text-align:left;margin-left:211.8pt;margin-top:17.3pt;width:125.2pt;height:48.95pt;z-index:251667456">
                  <v:textbox>
                    <w:txbxContent>
                      <w:p w:rsidR="0005533D" w:rsidRDefault="0005533D">
                        <w:proofErr w:type="spellStart"/>
                        <w:r>
                          <w:t>Pjesa</w:t>
                        </w:r>
                        <w:proofErr w:type="spellEnd"/>
                        <w:r>
                          <w:t xml:space="preserve"> e </w:t>
                        </w:r>
                        <w:proofErr w:type="spellStart"/>
                        <w:r>
                          <w:t>l</w:t>
                        </w:r>
                        <w:r w:rsidR="00EC282D">
                          <w:t>ë</w:t>
                        </w:r>
                        <w:r>
                          <w:t>ng</w:t>
                        </w:r>
                        <w:r w:rsidR="00EC282D">
                          <w:t>ë</w:t>
                        </w:r>
                        <w:r>
                          <w:t>t</w:t>
                        </w:r>
                        <w:proofErr w:type="spellEnd"/>
                        <w:r>
                          <w:t xml:space="preserve"> (</w:t>
                        </w:r>
                        <w:proofErr w:type="spellStart"/>
                        <w:r>
                          <w:t>plaz</w:t>
                        </w:r>
                        <w:r w:rsidR="00EC282D">
                          <w:t>ë</w:t>
                        </w:r>
                        <w:r>
                          <w:t>m</w:t>
                        </w:r>
                        <w:proofErr w:type="spellEnd"/>
                        <w:r>
                          <w:t>)</w:t>
                        </w:r>
                      </w:p>
                    </w:txbxContent>
                  </v:textbox>
                </v:oval>
              </w:pict>
            </w:r>
            <w:r w:rsidRPr="00F17C05">
              <w:rPr>
                <w:rFonts w:ascii="Times New Roman" w:hAnsi="Times New Roman"/>
                <w:lang w:val="sq-AL"/>
              </w:rPr>
              <w:pict>
                <v:oval id="_x0000_s1031" style="position:absolute;left:0;text-align:left;margin-left:65.15pt;margin-top:15.25pt;width:133.8pt;height:39.9pt;z-index:251662336">
                  <v:textbox>
                    <w:txbxContent>
                      <w:p w:rsidR="0005533D" w:rsidRDefault="0005533D">
                        <w:proofErr w:type="spellStart"/>
                        <w:r>
                          <w:t>Nxeht</w:t>
                        </w:r>
                        <w:r w:rsidR="00EC282D">
                          <w:t>ë</w:t>
                        </w:r>
                        <w:r>
                          <w:t>si</w:t>
                        </w:r>
                        <w:proofErr w:type="spellEnd"/>
                      </w:p>
                    </w:txbxContent>
                  </v:textbox>
                </v:oval>
              </w:pict>
            </w:r>
          </w:p>
          <w:p w:rsidR="00506A0E" w:rsidRPr="00F17C05" w:rsidRDefault="001016C6" w:rsidP="0005533D">
            <w:pPr>
              <w:spacing w:after="0" w:line="360" w:lineRule="auto"/>
              <w:rPr>
                <w:rFonts w:ascii="Times New Roman" w:hAnsi="Times New Roman"/>
                <w:lang w:val="sq-AL" w:eastAsia="sq-AL"/>
              </w:rPr>
            </w:pPr>
            <w:r w:rsidRPr="00F17C05">
              <w:rPr>
                <w:lang w:val="sq-AL"/>
              </w:rPr>
              <w:pict>
                <v:oval id="_x0000_s1030" style="position:absolute;margin-left:350.75pt;margin-top:.9pt;width:130.65pt;height:40.7pt;z-index:251661312">
                  <v:textbox>
                    <w:txbxContent>
                      <w:p w:rsidR="00506A0E" w:rsidRDefault="0005533D">
                        <w:proofErr w:type="spellStart"/>
                        <w:r>
                          <w:t>Trombocite</w:t>
                        </w:r>
                        <w:proofErr w:type="spellEnd"/>
                      </w:p>
                    </w:txbxContent>
                  </v:textbox>
                </v:oval>
              </w:pict>
            </w:r>
          </w:p>
          <w:p w:rsidR="0005533D" w:rsidRPr="00F17C05" w:rsidRDefault="0005533D" w:rsidP="0005533D">
            <w:pPr>
              <w:spacing w:after="0" w:line="360" w:lineRule="auto"/>
              <w:rPr>
                <w:rFonts w:ascii="Times New Roman" w:hAnsi="Times New Roman"/>
                <w:lang w:val="sq-AL" w:eastAsia="sq-AL"/>
              </w:rPr>
            </w:pPr>
          </w:p>
          <w:p w:rsidR="0005533D" w:rsidRPr="00F17C05" w:rsidRDefault="0005533D" w:rsidP="0005533D">
            <w:pPr>
              <w:spacing w:after="0" w:line="360" w:lineRule="auto"/>
              <w:rPr>
                <w:rFonts w:ascii="Times New Roman" w:hAnsi="Times New Roman"/>
                <w:lang w:val="sq-AL" w:eastAsia="sq-AL"/>
              </w:rPr>
            </w:pPr>
          </w:p>
          <w:p w:rsidR="0005533D" w:rsidRPr="00F17C05" w:rsidRDefault="0005533D" w:rsidP="0005533D">
            <w:pPr>
              <w:spacing w:after="0" w:line="360" w:lineRule="auto"/>
              <w:rPr>
                <w:rFonts w:ascii="Times New Roman" w:hAnsi="Times New Roman"/>
                <w:lang w:val="sq-AL" w:eastAsia="sq-AL"/>
              </w:rPr>
            </w:pPr>
          </w:p>
          <w:p w:rsidR="0005533D" w:rsidRPr="00F17C05" w:rsidRDefault="0005533D" w:rsidP="0005533D">
            <w:pPr>
              <w:spacing w:after="0" w:line="360" w:lineRule="auto"/>
              <w:rPr>
                <w:rFonts w:ascii="Times New Roman" w:hAnsi="Times New Roman"/>
                <w:lang w:val="sq-AL" w:eastAsia="sq-AL"/>
              </w:rPr>
            </w:pPr>
            <w:r w:rsidRPr="00F17C05">
              <w:rPr>
                <w:rFonts w:ascii="Times New Roman" w:hAnsi="Times New Roman"/>
                <w:lang w:val="sq-AL" w:eastAsia="sq-AL"/>
              </w:rPr>
              <w:t>Plazma ka uj</w:t>
            </w:r>
            <w:r w:rsidR="00EC282D" w:rsidRPr="00F17C05">
              <w:rPr>
                <w:rFonts w:ascii="Times New Roman" w:hAnsi="Times New Roman"/>
                <w:lang w:val="sq-AL" w:eastAsia="sq-AL"/>
              </w:rPr>
              <w:t>ë</w:t>
            </w:r>
            <w:r w:rsidRPr="00F17C05">
              <w:rPr>
                <w:rFonts w:ascii="Times New Roman" w:hAnsi="Times New Roman"/>
                <w:lang w:val="sq-AL" w:eastAsia="sq-AL"/>
              </w:rPr>
              <w:t xml:space="preserve"> dhe transporton hormone dhe CO2.</w:t>
            </w:r>
          </w:p>
          <w:p w:rsidR="0005533D" w:rsidRPr="00F17C05" w:rsidRDefault="0005533D" w:rsidP="0005533D">
            <w:pPr>
              <w:spacing w:after="0" w:line="360" w:lineRule="auto"/>
              <w:rPr>
                <w:rFonts w:ascii="Times New Roman" w:hAnsi="Times New Roman"/>
                <w:lang w:val="sq-AL" w:eastAsia="sq-AL"/>
              </w:rPr>
            </w:pPr>
            <w:r w:rsidRPr="00F17C05">
              <w:rPr>
                <w:rFonts w:ascii="Times New Roman" w:hAnsi="Times New Roman"/>
                <w:lang w:val="sq-AL" w:eastAsia="sq-AL"/>
              </w:rPr>
              <w:t>Idet</w:t>
            </w:r>
            <w:r w:rsidR="00EC282D" w:rsidRPr="00F17C05">
              <w:rPr>
                <w:rFonts w:ascii="Times New Roman" w:hAnsi="Times New Roman"/>
                <w:lang w:val="sq-AL" w:eastAsia="sq-AL"/>
              </w:rPr>
              <w:t>ë</w:t>
            </w:r>
            <w:r w:rsidRPr="00F17C05">
              <w:rPr>
                <w:rFonts w:ascii="Times New Roman" w:hAnsi="Times New Roman"/>
                <w:lang w:val="sq-AL" w:eastAsia="sq-AL"/>
              </w:rPr>
              <w:t xml:space="preserve"> e nx</w:t>
            </w:r>
            <w:r w:rsidR="00EC282D" w:rsidRPr="00F17C05">
              <w:rPr>
                <w:rFonts w:ascii="Times New Roman" w:hAnsi="Times New Roman"/>
                <w:lang w:val="sq-AL" w:eastAsia="sq-AL"/>
              </w:rPr>
              <w:t>ë</w:t>
            </w:r>
            <w:r w:rsidRPr="00F17C05">
              <w:rPr>
                <w:rFonts w:ascii="Times New Roman" w:hAnsi="Times New Roman"/>
                <w:lang w:val="sq-AL" w:eastAsia="sq-AL"/>
              </w:rPr>
              <w:t>n</w:t>
            </w:r>
            <w:r w:rsidR="00EC282D" w:rsidRPr="00F17C05">
              <w:rPr>
                <w:rFonts w:ascii="Times New Roman" w:hAnsi="Times New Roman"/>
                <w:lang w:val="sq-AL" w:eastAsia="sq-AL"/>
              </w:rPr>
              <w:t>ë</w:t>
            </w:r>
            <w:r w:rsidRPr="00F17C05">
              <w:rPr>
                <w:rFonts w:ascii="Times New Roman" w:hAnsi="Times New Roman"/>
                <w:lang w:val="sq-AL" w:eastAsia="sq-AL"/>
              </w:rPr>
              <w:t>sve plot</w:t>
            </w:r>
            <w:r w:rsidR="00EC282D" w:rsidRPr="00F17C05">
              <w:rPr>
                <w:rFonts w:ascii="Times New Roman" w:hAnsi="Times New Roman"/>
                <w:lang w:val="sq-AL" w:eastAsia="sq-AL"/>
              </w:rPr>
              <w:t>ë</w:t>
            </w:r>
            <w:r w:rsidRPr="00F17C05">
              <w:rPr>
                <w:rFonts w:ascii="Times New Roman" w:hAnsi="Times New Roman"/>
                <w:lang w:val="sq-AL" w:eastAsia="sq-AL"/>
              </w:rPr>
              <w:t>sohen nga m</w:t>
            </w:r>
            <w:r w:rsidR="00EC282D" w:rsidRPr="00F17C05">
              <w:rPr>
                <w:rFonts w:ascii="Times New Roman" w:hAnsi="Times New Roman"/>
                <w:lang w:val="sq-AL" w:eastAsia="sq-AL"/>
              </w:rPr>
              <w:t>ë</w:t>
            </w:r>
            <w:r w:rsidRPr="00F17C05">
              <w:rPr>
                <w:rFonts w:ascii="Times New Roman" w:hAnsi="Times New Roman"/>
                <w:lang w:val="sq-AL" w:eastAsia="sq-AL"/>
              </w:rPr>
              <w:t>suesi/ja.</w:t>
            </w:r>
          </w:p>
          <w:p w:rsidR="00EC282D" w:rsidRPr="00F17C05" w:rsidRDefault="00EC282D" w:rsidP="0005533D">
            <w:pPr>
              <w:spacing w:after="0" w:line="360" w:lineRule="auto"/>
              <w:rPr>
                <w:rFonts w:ascii="Times New Roman" w:hAnsi="Times New Roman"/>
                <w:lang w:val="sq-AL" w:eastAsia="sq-AL"/>
              </w:rPr>
            </w:pPr>
          </w:p>
        </w:tc>
      </w:tr>
      <w:tr w:rsidR="00EC282D" w:rsidRPr="00F17C05" w:rsidTr="00275DF8">
        <w:trPr>
          <w:trHeight w:val="260"/>
        </w:trPr>
        <w:tc>
          <w:tcPr>
            <w:tcW w:w="10632" w:type="dxa"/>
            <w:gridSpan w:val="4"/>
            <w:tcBorders>
              <w:top w:val="single" w:sz="4" w:space="0" w:color="auto"/>
              <w:left w:val="single" w:sz="4" w:space="0" w:color="000000"/>
              <w:bottom w:val="single" w:sz="4" w:space="0" w:color="auto"/>
              <w:right w:val="single" w:sz="4" w:space="0" w:color="000000"/>
            </w:tcBorders>
          </w:tcPr>
          <w:p w:rsidR="00EC282D" w:rsidRPr="00F17C05" w:rsidRDefault="00EC282D" w:rsidP="00EC282D">
            <w:pPr>
              <w:spacing w:after="0" w:line="240" w:lineRule="auto"/>
              <w:rPr>
                <w:rFonts w:ascii="Times New Roman" w:hAnsi="Times New Roman"/>
                <w:b/>
                <w:lang w:val="sq-AL" w:eastAsia="sq-AL"/>
              </w:rPr>
            </w:pPr>
            <w:r w:rsidRPr="00F17C05">
              <w:rPr>
                <w:rFonts w:ascii="Times New Roman" w:hAnsi="Times New Roman"/>
                <w:b/>
                <w:lang w:val="sq-AL" w:eastAsia="sq-AL"/>
              </w:rPr>
              <w:t xml:space="preserve">Ndërtimi i njohurive  Punë në dyshe  </w:t>
            </w:r>
          </w:p>
          <w:p w:rsidR="00EC282D" w:rsidRPr="00F17C05" w:rsidRDefault="00EC282D" w:rsidP="00EC282D">
            <w:pPr>
              <w:tabs>
                <w:tab w:val="left" w:pos="8937"/>
              </w:tabs>
              <w:spacing w:after="0" w:line="240" w:lineRule="auto"/>
              <w:rPr>
                <w:rFonts w:ascii="Times New Roman" w:hAnsi="Times New Roman"/>
                <w:lang w:val="sq-AL" w:eastAsia="sq-AL"/>
              </w:rPr>
            </w:pPr>
          </w:p>
          <w:p w:rsidR="00EC282D" w:rsidRPr="00F17C05" w:rsidRDefault="00EC282D" w:rsidP="00EC282D">
            <w:pPr>
              <w:tabs>
                <w:tab w:val="left" w:pos="8937"/>
              </w:tabs>
              <w:spacing w:after="0" w:line="240" w:lineRule="auto"/>
              <w:rPr>
                <w:rFonts w:ascii="Times New Roman" w:hAnsi="Times New Roman"/>
                <w:lang w:val="sq-AL" w:eastAsia="sq-AL"/>
              </w:rPr>
            </w:pPr>
            <w:r w:rsidRPr="00F17C05">
              <w:rPr>
                <w:rFonts w:ascii="Times New Roman" w:hAnsi="Times New Roman"/>
                <w:lang w:val="sq-AL" w:eastAsia="sq-AL"/>
              </w:rPr>
              <w:t xml:space="preserve">Mësuesi/ja jep u thotë nxënësve të hapin librat dhe të </w:t>
            </w:r>
            <w:r w:rsidR="00F17C05" w:rsidRPr="00F17C05">
              <w:rPr>
                <w:rFonts w:ascii="Times New Roman" w:hAnsi="Times New Roman"/>
                <w:lang w:val="sq-AL" w:eastAsia="sq-AL"/>
              </w:rPr>
              <w:t>analizojnë</w:t>
            </w:r>
            <w:r w:rsidRPr="00F17C05">
              <w:rPr>
                <w:rFonts w:ascii="Times New Roman" w:hAnsi="Times New Roman"/>
                <w:lang w:val="sq-AL" w:eastAsia="sq-AL"/>
              </w:rPr>
              <w:t xml:space="preserve"> tabelën 9.2. Tabela ka disa nga përbërësit kryesorë të plazmës së gjakut. Nxënësit shohin tabelën në grupe dyshe dhe fillojnë të analizojnë përbërësit kryesorë të plazmës së gjakut, burimin, vendin dhe disa shënime. Mësuesi/ja shkruan në dërrasë të zezë tabelën e cila plotësohet me nxënës dhe analizohet nga nxënësit në bashkëpunim me mësuesen.</w:t>
            </w:r>
          </w:p>
          <w:p w:rsidR="00EC282D" w:rsidRPr="00F17C05" w:rsidRDefault="00EC282D" w:rsidP="0005533D">
            <w:pPr>
              <w:spacing w:after="0" w:line="360" w:lineRule="auto"/>
              <w:rPr>
                <w:rFonts w:ascii="Times New Roman" w:hAnsi="Times New Roman"/>
                <w:lang w:val="sq-AL" w:eastAsia="sq-AL"/>
              </w:rPr>
            </w:pPr>
          </w:p>
          <w:p w:rsidR="00EC282D" w:rsidRPr="00F17C05" w:rsidRDefault="00EC282D" w:rsidP="00EC282D">
            <w:pPr>
              <w:autoSpaceDE w:val="0"/>
              <w:autoSpaceDN w:val="0"/>
              <w:adjustRightInd w:val="0"/>
              <w:spacing w:after="0" w:line="240" w:lineRule="auto"/>
              <w:rPr>
                <w:rFonts w:ascii="Times New Roman" w:hAnsi="Times New Roman"/>
                <w:lang w:val="sq-AL" w:eastAsia="sq-AL"/>
              </w:rPr>
            </w:pPr>
            <w:r w:rsidRPr="00F17C05">
              <w:rPr>
                <w:rFonts w:ascii="Times New Roman" w:hAnsi="Times New Roman"/>
                <w:lang w:val="sq-AL" w:eastAsia="sq-AL"/>
              </w:rPr>
              <w:t>Idetë e nxënësve i përmbledh mësuesja dhe plotësohet tabela nga nxënësit.</w:t>
            </w:r>
          </w:p>
          <w:tbl>
            <w:tblPr>
              <w:tblStyle w:val="TableGrid"/>
              <w:tblW w:w="0" w:type="auto"/>
              <w:tblLook w:val="04A0"/>
            </w:tblPr>
            <w:tblGrid>
              <w:gridCol w:w="2600"/>
              <w:gridCol w:w="2600"/>
              <w:gridCol w:w="2600"/>
              <w:gridCol w:w="2601"/>
            </w:tblGrid>
            <w:tr w:rsidR="00275DF8" w:rsidRPr="00F17C05" w:rsidTr="00275DF8">
              <w:tc>
                <w:tcPr>
                  <w:tcW w:w="2600" w:type="dxa"/>
                </w:tcPr>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Përbërësi</w:t>
                  </w:r>
                </w:p>
              </w:tc>
              <w:tc>
                <w:tcPr>
                  <w:tcW w:w="2600" w:type="dxa"/>
                </w:tcPr>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Burimi</w:t>
                  </w:r>
                </w:p>
              </w:tc>
              <w:tc>
                <w:tcPr>
                  <w:tcW w:w="2600" w:type="dxa"/>
                </w:tcPr>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Vendi</w:t>
                  </w:r>
                </w:p>
              </w:tc>
              <w:tc>
                <w:tcPr>
                  <w:tcW w:w="2601" w:type="dxa"/>
                </w:tcPr>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Shënime</w:t>
                  </w:r>
                </w:p>
              </w:tc>
            </w:tr>
            <w:tr w:rsidR="00275DF8" w:rsidRPr="00F17C05" w:rsidTr="00275DF8">
              <w:tc>
                <w:tcPr>
                  <w:tcW w:w="2600" w:type="dxa"/>
                </w:tcPr>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Uji</w:t>
                  </w:r>
                </w:p>
              </w:tc>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1" w:type="dxa"/>
                </w:tcPr>
                <w:p w:rsidR="00275DF8" w:rsidRPr="00F17C05" w:rsidRDefault="00275DF8" w:rsidP="0005533D">
                  <w:pPr>
                    <w:spacing w:line="360" w:lineRule="auto"/>
                    <w:rPr>
                      <w:rFonts w:ascii="Times New Roman" w:hAnsi="Times New Roman"/>
                      <w:lang w:val="sq-AL" w:eastAsia="sq-AL"/>
                    </w:rPr>
                  </w:pPr>
                </w:p>
              </w:tc>
            </w:tr>
            <w:tr w:rsidR="00275DF8" w:rsidRPr="00F17C05" w:rsidTr="00275DF8">
              <w:tc>
                <w:tcPr>
                  <w:tcW w:w="2600" w:type="dxa"/>
                </w:tcPr>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 xml:space="preserve">Proteinat e plazmës </w:t>
                  </w:r>
                </w:p>
              </w:tc>
              <w:tc>
                <w:tcPr>
                  <w:tcW w:w="2600" w:type="dxa"/>
                </w:tcPr>
                <w:p w:rsidR="00275DF8" w:rsidRPr="00F17C05" w:rsidRDefault="00275DF8" w:rsidP="0005533D">
                  <w:pPr>
                    <w:spacing w:line="360" w:lineRule="auto"/>
                    <w:rPr>
                      <w:rFonts w:ascii="Times New Roman" w:hAnsi="Times New Roman"/>
                      <w:lang w:val="sq-AL" w:eastAsia="sq-AL"/>
                    </w:rPr>
                  </w:pPr>
                  <w:proofErr w:type="spellStart"/>
                  <w:r w:rsidRPr="00F17C05">
                    <w:rPr>
                      <w:rFonts w:ascii="Times New Roman" w:hAnsi="Times New Roman"/>
                      <w:lang w:val="sq-AL" w:eastAsia="sq-AL"/>
                    </w:rPr>
                    <w:t>Fibrinogjen</w:t>
                  </w:r>
                  <w:proofErr w:type="spellEnd"/>
                  <w:r w:rsidRPr="00F17C05">
                    <w:rPr>
                      <w:rFonts w:ascii="Times New Roman" w:hAnsi="Times New Roman"/>
                      <w:lang w:val="sq-AL" w:eastAsia="sq-AL"/>
                    </w:rPr>
                    <w:t>, antitrupa</w:t>
                  </w:r>
                </w:p>
              </w:tc>
              <w:tc>
                <w:tcPr>
                  <w:tcW w:w="2600" w:type="dxa"/>
                </w:tcPr>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Mbeten në gjak</w:t>
                  </w:r>
                </w:p>
              </w:tc>
              <w:tc>
                <w:tcPr>
                  <w:tcW w:w="2601" w:type="dxa"/>
                </w:tcPr>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Ndihmon në mpiksjen e gjakut</w:t>
                  </w:r>
                </w:p>
                <w:p w:rsidR="00275DF8" w:rsidRPr="00F17C05" w:rsidRDefault="00275DF8" w:rsidP="0005533D">
                  <w:pPr>
                    <w:spacing w:line="360" w:lineRule="auto"/>
                    <w:rPr>
                      <w:rFonts w:ascii="Times New Roman" w:hAnsi="Times New Roman"/>
                      <w:lang w:val="sq-AL" w:eastAsia="sq-AL"/>
                    </w:rPr>
                  </w:pPr>
                  <w:r w:rsidRPr="00F17C05">
                    <w:rPr>
                      <w:rFonts w:ascii="Times New Roman" w:hAnsi="Times New Roman"/>
                      <w:lang w:val="sq-AL" w:eastAsia="sq-AL"/>
                    </w:rPr>
                    <w:t>Antitrupat vrasin patogjenet pushtues.</w:t>
                  </w:r>
                </w:p>
              </w:tc>
            </w:tr>
            <w:tr w:rsidR="00275DF8" w:rsidRPr="00F17C05" w:rsidTr="00275DF8">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1" w:type="dxa"/>
                </w:tcPr>
                <w:p w:rsidR="00275DF8" w:rsidRPr="00F17C05" w:rsidRDefault="00275DF8" w:rsidP="0005533D">
                  <w:pPr>
                    <w:spacing w:line="360" w:lineRule="auto"/>
                    <w:rPr>
                      <w:rFonts w:ascii="Times New Roman" w:hAnsi="Times New Roman"/>
                      <w:lang w:val="sq-AL" w:eastAsia="sq-AL"/>
                    </w:rPr>
                  </w:pPr>
                </w:p>
              </w:tc>
            </w:tr>
            <w:tr w:rsidR="00275DF8" w:rsidRPr="00F17C05" w:rsidTr="00275DF8">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1" w:type="dxa"/>
                </w:tcPr>
                <w:p w:rsidR="00275DF8" w:rsidRPr="00F17C05" w:rsidRDefault="00275DF8" w:rsidP="0005533D">
                  <w:pPr>
                    <w:spacing w:line="360" w:lineRule="auto"/>
                    <w:rPr>
                      <w:rFonts w:ascii="Times New Roman" w:hAnsi="Times New Roman"/>
                      <w:lang w:val="sq-AL" w:eastAsia="sq-AL"/>
                    </w:rPr>
                  </w:pPr>
                </w:p>
              </w:tc>
            </w:tr>
            <w:tr w:rsidR="00275DF8" w:rsidRPr="00F17C05" w:rsidTr="00275DF8">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1" w:type="dxa"/>
                </w:tcPr>
                <w:p w:rsidR="00275DF8" w:rsidRPr="00F17C05" w:rsidRDefault="00275DF8" w:rsidP="0005533D">
                  <w:pPr>
                    <w:spacing w:line="360" w:lineRule="auto"/>
                    <w:rPr>
                      <w:rFonts w:ascii="Times New Roman" w:hAnsi="Times New Roman"/>
                      <w:lang w:val="sq-AL" w:eastAsia="sq-AL"/>
                    </w:rPr>
                  </w:pPr>
                </w:p>
              </w:tc>
            </w:tr>
            <w:tr w:rsidR="00275DF8" w:rsidRPr="00F17C05" w:rsidTr="00275DF8">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1" w:type="dxa"/>
                </w:tcPr>
                <w:p w:rsidR="00275DF8" w:rsidRPr="00F17C05" w:rsidRDefault="00275DF8" w:rsidP="0005533D">
                  <w:pPr>
                    <w:spacing w:line="360" w:lineRule="auto"/>
                    <w:rPr>
                      <w:rFonts w:ascii="Times New Roman" w:hAnsi="Times New Roman"/>
                      <w:lang w:val="sq-AL" w:eastAsia="sq-AL"/>
                    </w:rPr>
                  </w:pPr>
                </w:p>
              </w:tc>
            </w:tr>
            <w:tr w:rsidR="00275DF8" w:rsidRPr="00F17C05" w:rsidTr="00275DF8">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0" w:type="dxa"/>
                </w:tcPr>
                <w:p w:rsidR="00275DF8" w:rsidRPr="00F17C05" w:rsidRDefault="00275DF8" w:rsidP="0005533D">
                  <w:pPr>
                    <w:spacing w:line="360" w:lineRule="auto"/>
                    <w:rPr>
                      <w:rFonts w:ascii="Times New Roman" w:hAnsi="Times New Roman"/>
                      <w:lang w:val="sq-AL" w:eastAsia="sq-AL"/>
                    </w:rPr>
                  </w:pPr>
                </w:p>
              </w:tc>
              <w:tc>
                <w:tcPr>
                  <w:tcW w:w="2601" w:type="dxa"/>
                </w:tcPr>
                <w:p w:rsidR="00275DF8" w:rsidRPr="00F17C05" w:rsidRDefault="00275DF8" w:rsidP="0005533D">
                  <w:pPr>
                    <w:spacing w:line="360" w:lineRule="auto"/>
                    <w:rPr>
                      <w:rFonts w:ascii="Times New Roman" w:hAnsi="Times New Roman"/>
                      <w:lang w:val="sq-AL" w:eastAsia="sq-AL"/>
                    </w:rPr>
                  </w:pPr>
                </w:p>
              </w:tc>
            </w:tr>
          </w:tbl>
          <w:p w:rsidR="00EC282D" w:rsidRPr="00F17C05" w:rsidRDefault="00275DF8" w:rsidP="0005533D">
            <w:pPr>
              <w:spacing w:after="0" w:line="360" w:lineRule="auto"/>
              <w:rPr>
                <w:rFonts w:ascii="Times New Roman" w:hAnsi="Times New Roman"/>
                <w:lang w:val="sq-AL" w:eastAsia="sq-AL"/>
              </w:rPr>
            </w:pPr>
            <w:r w:rsidRPr="00F17C05">
              <w:rPr>
                <w:rFonts w:ascii="Times New Roman" w:hAnsi="Times New Roman"/>
                <w:lang w:val="sq-AL" w:eastAsia="sq-AL"/>
              </w:rPr>
              <w:lastRenderedPageBreak/>
              <w:t>E gjithë harta e koncepteve plotësohet nga nxënësit duke u mbështetur tek tabela e tekstit mësimor.</w:t>
            </w:r>
          </w:p>
        </w:tc>
      </w:tr>
      <w:tr w:rsidR="00506A0E" w:rsidRPr="00F17C05" w:rsidTr="00275DF8">
        <w:trPr>
          <w:trHeight w:val="3473"/>
        </w:trPr>
        <w:tc>
          <w:tcPr>
            <w:tcW w:w="10632" w:type="dxa"/>
            <w:gridSpan w:val="4"/>
            <w:tcBorders>
              <w:top w:val="single" w:sz="4" w:space="0" w:color="auto"/>
              <w:left w:val="single" w:sz="4" w:space="0" w:color="000000"/>
              <w:bottom w:val="single" w:sz="4" w:space="0" w:color="auto"/>
              <w:right w:val="single" w:sz="4" w:space="0" w:color="000000"/>
            </w:tcBorders>
          </w:tcPr>
          <w:p w:rsidR="00EC282D" w:rsidRPr="00F17C05" w:rsidRDefault="00EC282D" w:rsidP="0005533D">
            <w:pPr>
              <w:autoSpaceDE w:val="0"/>
              <w:autoSpaceDN w:val="0"/>
              <w:adjustRightInd w:val="0"/>
              <w:spacing w:after="0" w:line="240" w:lineRule="auto"/>
              <w:rPr>
                <w:rFonts w:ascii="Times New Roman" w:hAnsi="Times New Roman"/>
                <w:lang w:val="sq-AL" w:eastAsia="sq-AL"/>
              </w:rPr>
            </w:pPr>
          </w:p>
          <w:p w:rsidR="00275DF8" w:rsidRPr="00F17C05" w:rsidRDefault="00275DF8" w:rsidP="00275DF8">
            <w:pPr>
              <w:tabs>
                <w:tab w:val="left" w:pos="8937"/>
              </w:tabs>
              <w:spacing w:after="0" w:line="240" w:lineRule="auto"/>
              <w:rPr>
                <w:rFonts w:ascii="Times New Roman" w:hAnsi="Times New Roman"/>
                <w:b/>
                <w:lang w:val="sq-AL" w:eastAsia="sq-AL"/>
              </w:rPr>
            </w:pPr>
            <w:r w:rsidRPr="00F17C05">
              <w:rPr>
                <w:rFonts w:ascii="Times New Roman" w:hAnsi="Times New Roman"/>
                <w:b/>
                <w:lang w:val="sq-AL" w:eastAsia="sq-AL"/>
              </w:rPr>
              <w:t>Përforcimi i njohurive: Harta e koncepteve</w:t>
            </w:r>
          </w:p>
          <w:p w:rsidR="00275DF8" w:rsidRPr="00F17C05" w:rsidRDefault="00275DF8" w:rsidP="00275DF8">
            <w:pPr>
              <w:tabs>
                <w:tab w:val="left" w:pos="8937"/>
              </w:tabs>
              <w:spacing w:after="0" w:line="240" w:lineRule="auto"/>
              <w:rPr>
                <w:rFonts w:ascii="Times New Roman" w:hAnsi="Times New Roman"/>
                <w:b/>
                <w:lang w:val="sq-AL" w:eastAsia="sq-AL"/>
              </w:rPr>
            </w:pPr>
          </w:p>
          <w:p w:rsidR="00275DF8" w:rsidRPr="00F17C05" w:rsidRDefault="00275DF8" w:rsidP="00275DF8">
            <w:pPr>
              <w:tabs>
                <w:tab w:val="left" w:pos="8937"/>
              </w:tabs>
              <w:spacing w:after="0" w:line="240" w:lineRule="auto"/>
              <w:rPr>
                <w:rFonts w:ascii="Times New Roman" w:hAnsi="Times New Roman"/>
                <w:lang w:val="sq-AL" w:eastAsia="sq-AL"/>
              </w:rPr>
            </w:pPr>
            <w:r w:rsidRPr="00F17C05">
              <w:rPr>
                <w:rFonts w:ascii="Times New Roman" w:hAnsi="Times New Roman"/>
                <w:lang w:val="sq-AL" w:eastAsia="sq-AL"/>
              </w:rPr>
              <w:t xml:space="preserve">Kjo etapë e mësimit realizohet duke shënuar përbërësit kryesorë të gjakut, strukturën e tyre dhe funksionet. Ajo realizohet në formë të një harte. </w:t>
            </w:r>
          </w:p>
          <w:p w:rsidR="00275DF8" w:rsidRPr="00F17C05" w:rsidRDefault="00275DF8" w:rsidP="00275DF8">
            <w:pPr>
              <w:autoSpaceDE w:val="0"/>
              <w:autoSpaceDN w:val="0"/>
              <w:adjustRightInd w:val="0"/>
              <w:spacing w:after="0" w:line="240" w:lineRule="auto"/>
              <w:rPr>
                <w:rFonts w:ascii="Times New Roman" w:hAnsi="Times New Roman"/>
                <w:b/>
                <w:lang w:val="sq-AL"/>
              </w:rPr>
            </w:pPr>
            <w:r w:rsidRPr="00F17C05">
              <w:rPr>
                <w:rFonts w:ascii="Times New Roman" w:hAnsi="Times New Roman"/>
                <w:lang w:val="sq-AL"/>
              </w:rPr>
              <w:t xml:space="preserve">Nxënësit plotësojnë fletoret me hartën e koncepteve. Më pas, pasi përfundon plotësimi I hartës, </w:t>
            </w:r>
            <w:r w:rsidR="00F17C05" w:rsidRPr="00F17C05">
              <w:rPr>
                <w:rFonts w:ascii="Times New Roman" w:hAnsi="Times New Roman"/>
                <w:lang w:val="sq-AL"/>
              </w:rPr>
              <w:t>analizohet</w:t>
            </w:r>
            <w:r w:rsidRPr="00F17C05">
              <w:rPr>
                <w:rFonts w:ascii="Times New Roman" w:hAnsi="Times New Roman"/>
                <w:lang w:val="sq-AL"/>
              </w:rPr>
              <w:t xml:space="preserve"> skema e </w:t>
            </w:r>
            <w:r w:rsidR="00F17C05" w:rsidRPr="00F17C05">
              <w:rPr>
                <w:rFonts w:ascii="Times New Roman" w:hAnsi="Times New Roman"/>
                <w:lang w:val="sq-AL"/>
              </w:rPr>
              <w:t>mpiksjes</w:t>
            </w:r>
            <w:r w:rsidRPr="00F17C05">
              <w:rPr>
                <w:rFonts w:ascii="Times New Roman" w:hAnsi="Times New Roman"/>
                <w:lang w:val="sq-AL"/>
              </w:rPr>
              <w:t xml:space="preserve"> së gjakut</w:t>
            </w:r>
            <w:r w:rsidRPr="00F17C05">
              <w:rPr>
                <w:rFonts w:ascii="Times New Roman" w:hAnsi="Times New Roman"/>
                <w:b/>
                <w:lang w:val="sq-AL"/>
              </w:rPr>
              <w:t>.</w:t>
            </w:r>
          </w:p>
          <w:p w:rsidR="00275DF8" w:rsidRPr="00F17C05" w:rsidRDefault="00275DF8" w:rsidP="00275DF8">
            <w:pPr>
              <w:autoSpaceDE w:val="0"/>
              <w:autoSpaceDN w:val="0"/>
              <w:adjustRightInd w:val="0"/>
              <w:spacing w:after="0" w:line="240" w:lineRule="auto"/>
              <w:rPr>
                <w:rFonts w:ascii="Times New Roman" w:hAnsi="Times New Roman"/>
                <w:b/>
                <w:lang w:val="sq-AL"/>
              </w:rPr>
            </w:pPr>
          </w:p>
          <w:tbl>
            <w:tblPr>
              <w:tblStyle w:val="TableGrid"/>
              <w:tblW w:w="0" w:type="auto"/>
              <w:tblLook w:val="04A0"/>
            </w:tblPr>
            <w:tblGrid>
              <w:gridCol w:w="3467"/>
              <w:gridCol w:w="3467"/>
              <w:gridCol w:w="3467"/>
            </w:tblGrid>
            <w:tr w:rsidR="00275DF8" w:rsidRPr="00F17C05" w:rsidTr="004C4ED8">
              <w:tc>
                <w:tcPr>
                  <w:tcW w:w="3467" w:type="dxa"/>
                </w:tcPr>
                <w:p w:rsidR="00275DF8" w:rsidRPr="00F17C05" w:rsidRDefault="00F17C05" w:rsidP="004C4ED8">
                  <w:pPr>
                    <w:autoSpaceDE w:val="0"/>
                    <w:autoSpaceDN w:val="0"/>
                    <w:adjustRightInd w:val="0"/>
                    <w:rPr>
                      <w:rFonts w:ascii="Times New Roman" w:eastAsiaTheme="minorHAnsi" w:hAnsi="Times New Roman"/>
                      <w:b/>
                      <w:bCs/>
                      <w:sz w:val="20"/>
                      <w:szCs w:val="20"/>
                      <w:lang w:val="sq-AL"/>
                    </w:rPr>
                  </w:pPr>
                  <w:r w:rsidRPr="00F17C05">
                    <w:rPr>
                      <w:rFonts w:ascii="Times New Roman" w:eastAsiaTheme="minorHAnsi" w:hAnsi="Times New Roman"/>
                      <w:b/>
                      <w:bCs/>
                      <w:sz w:val="20"/>
                      <w:szCs w:val="20"/>
                      <w:lang w:val="sq-AL"/>
                    </w:rPr>
                    <w:t>Përbërësit</w:t>
                  </w:r>
                </w:p>
              </w:tc>
              <w:tc>
                <w:tcPr>
                  <w:tcW w:w="3467" w:type="dxa"/>
                </w:tcPr>
                <w:p w:rsidR="00275DF8" w:rsidRPr="00F17C05" w:rsidRDefault="00275DF8" w:rsidP="004C4ED8">
                  <w:pPr>
                    <w:autoSpaceDE w:val="0"/>
                    <w:autoSpaceDN w:val="0"/>
                    <w:adjustRightInd w:val="0"/>
                    <w:rPr>
                      <w:rFonts w:ascii="Times New Roman" w:eastAsiaTheme="minorHAnsi" w:hAnsi="Times New Roman"/>
                      <w:b/>
                      <w:bCs/>
                      <w:sz w:val="20"/>
                      <w:szCs w:val="20"/>
                      <w:lang w:val="sq-AL"/>
                    </w:rPr>
                  </w:pPr>
                  <w:r w:rsidRPr="00F17C05">
                    <w:rPr>
                      <w:rFonts w:ascii="Times New Roman" w:eastAsiaTheme="minorHAnsi" w:hAnsi="Times New Roman"/>
                      <w:b/>
                      <w:bCs/>
                      <w:sz w:val="20"/>
                      <w:szCs w:val="20"/>
                      <w:lang w:val="sq-AL"/>
                    </w:rPr>
                    <w:t>Struktura</w:t>
                  </w:r>
                </w:p>
              </w:tc>
              <w:tc>
                <w:tcPr>
                  <w:tcW w:w="3467" w:type="dxa"/>
                </w:tcPr>
                <w:p w:rsidR="00275DF8" w:rsidRPr="00F17C05" w:rsidRDefault="00275DF8" w:rsidP="004C4ED8">
                  <w:pPr>
                    <w:autoSpaceDE w:val="0"/>
                    <w:autoSpaceDN w:val="0"/>
                    <w:adjustRightInd w:val="0"/>
                    <w:rPr>
                      <w:rFonts w:ascii="Times New Roman" w:eastAsiaTheme="minorHAnsi" w:hAnsi="Times New Roman"/>
                      <w:b/>
                      <w:bCs/>
                      <w:sz w:val="20"/>
                      <w:szCs w:val="20"/>
                      <w:lang w:val="sq-AL"/>
                    </w:rPr>
                  </w:pPr>
                  <w:r w:rsidRPr="00F17C05">
                    <w:rPr>
                      <w:rFonts w:ascii="Times New Roman" w:eastAsiaTheme="minorHAnsi" w:hAnsi="Times New Roman"/>
                      <w:b/>
                      <w:bCs/>
                      <w:sz w:val="20"/>
                      <w:szCs w:val="20"/>
                      <w:lang w:val="sq-AL"/>
                    </w:rPr>
                    <w:t>Funksionet</w:t>
                  </w:r>
                </w:p>
              </w:tc>
            </w:tr>
            <w:tr w:rsidR="00275DF8" w:rsidRPr="00F17C05" w:rsidTr="004C4ED8">
              <w:tc>
                <w:tcPr>
                  <w:tcW w:w="3467" w:type="dxa"/>
                </w:tcPr>
                <w:p w:rsidR="00275DF8" w:rsidRPr="00F17C05" w:rsidRDefault="00275DF8" w:rsidP="004C4ED8">
                  <w:pPr>
                    <w:autoSpaceDE w:val="0"/>
                    <w:autoSpaceDN w:val="0"/>
                    <w:adjustRightInd w:val="0"/>
                    <w:rPr>
                      <w:rFonts w:ascii="Times New Roman" w:eastAsiaTheme="minorHAnsi" w:hAnsi="Times New Roman"/>
                      <w:b/>
                      <w:bCs/>
                      <w:sz w:val="20"/>
                      <w:szCs w:val="20"/>
                      <w:lang w:val="sq-AL"/>
                    </w:rPr>
                  </w:pPr>
                  <w:r w:rsidRPr="00F17C05">
                    <w:rPr>
                      <w:rFonts w:ascii="Times New Roman" w:eastAsiaTheme="minorHAnsi" w:hAnsi="Times New Roman"/>
                      <w:b/>
                      <w:bCs/>
                      <w:sz w:val="20"/>
                      <w:szCs w:val="20"/>
                      <w:lang w:val="sq-AL"/>
                    </w:rPr>
                    <w:t>plazma</w:t>
                  </w:r>
                </w:p>
              </w:tc>
              <w:tc>
                <w:tcPr>
                  <w:tcW w:w="3467" w:type="dxa"/>
                </w:tcPr>
                <w:p w:rsidR="00275DF8" w:rsidRPr="00F17C05" w:rsidRDefault="00275DF8" w:rsidP="004C4ED8">
                  <w:pPr>
                    <w:autoSpaceDE w:val="0"/>
                    <w:autoSpaceDN w:val="0"/>
                    <w:adjustRightInd w:val="0"/>
                    <w:rPr>
                      <w:rFonts w:ascii="FrutigerLTStd-BoldCn" w:eastAsiaTheme="minorHAnsi" w:hAnsi="FrutigerLTStd-BoldCn" w:cs="FrutigerLTStd-BoldCn"/>
                      <w:b/>
                      <w:bCs/>
                      <w:color w:val="FFFFFF"/>
                      <w:sz w:val="20"/>
                      <w:szCs w:val="20"/>
                      <w:lang w:val="sq-AL"/>
                    </w:rPr>
                  </w:pPr>
                </w:p>
              </w:tc>
              <w:tc>
                <w:tcPr>
                  <w:tcW w:w="3467" w:type="dxa"/>
                </w:tcPr>
                <w:p w:rsidR="00275DF8" w:rsidRPr="00F17C05" w:rsidRDefault="00275DF8" w:rsidP="004C4ED8">
                  <w:pPr>
                    <w:autoSpaceDE w:val="0"/>
                    <w:autoSpaceDN w:val="0"/>
                    <w:adjustRightInd w:val="0"/>
                    <w:rPr>
                      <w:rFonts w:ascii="FrutigerLTStd-BoldCn" w:eastAsiaTheme="minorHAnsi" w:hAnsi="FrutigerLTStd-BoldCn" w:cs="FrutigerLTStd-BoldCn"/>
                      <w:b/>
                      <w:bCs/>
                      <w:color w:val="FFFFFF"/>
                      <w:sz w:val="20"/>
                      <w:szCs w:val="20"/>
                      <w:lang w:val="sq-AL"/>
                    </w:rPr>
                  </w:pPr>
                </w:p>
              </w:tc>
            </w:tr>
            <w:tr w:rsidR="00275DF8" w:rsidRPr="00F17C05" w:rsidTr="004C4ED8">
              <w:tc>
                <w:tcPr>
                  <w:tcW w:w="3467" w:type="dxa"/>
                </w:tcPr>
                <w:p w:rsidR="00275DF8" w:rsidRPr="00F17C05" w:rsidRDefault="00275DF8" w:rsidP="004C4ED8">
                  <w:pPr>
                    <w:autoSpaceDE w:val="0"/>
                    <w:autoSpaceDN w:val="0"/>
                    <w:adjustRightInd w:val="0"/>
                    <w:rPr>
                      <w:rFonts w:ascii="Times New Roman" w:eastAsiaTheme="minorHAnsi" w:hAnsi="Times New Roman"/>
                      <w:b/>
                      <w:bCs/>
                      <w:sz w:val="20"/>
                      <w:szCs w:val="20"/>
                      <w:lang w:val="sq-AL"/>
                    </w:rPr>
                  </w:pPr>
                  <w:r w:rsidRPr="00F17C05">
                    <w:rPr>
                      <w:rFonts w:ascii="Times New Roman" w:eastAsiaTheme="minorHAnsi" w:hAnsi="Times New Roman"/>
                      <w:b/>
                      <w:bCs/>
                      <w:sz w:val="20"/>
                      <w:szCs w:val="20"/>
                      <w:lang w:val="sq-AL"/>
                    </w:rPr>
                    <w:t>Qelizat e kuqe</w:t>
                  </w:r>
                </w:p>
              </w:tc>
              <w:tc>
                <w:tcPr>
                  <w:tcW w:w="3467" w:type="dxa"/>
                </w:tcPr>
                <w:p w:rsidR="00275DF8" w:rsidRPr="00F17C05" w:rsidRDefault="00275DF8" w:rsidP="004C4ED8">
                  <w:pPr>
                    <w:autoSpaceDE w:val="0"/>
                    <w:autoSpaceDN w:val="0"/>
                    <w:adjustRightInd w:val="0"/>
                    <w:rPr>
                      <w:rFonts w:ascii="FrutigerLTStd-BoldCn" w:eastAsiaTheme="minorHAnsi" w:hAnsi="FrutigerLTStd-BoldCn" w:cs="FrutigerLTStd-BoldCn"/>
                      <w:b/>
                      <w:bCs/>
                      <w:color w:val="FFFFFF"/>
                      <w:sz w:val="20"/>
                      <w:szCs w:val="20"/>
                      <w:lang w:val="sq-AL"/>
                    </w:rPr>
                  </w:pPr>
                </w:p>
              </w:tc>
              <w:tc>
                <w:tcPr>
                  <w:tcW w:w="3467" w:type="dxa"/>
                </w:tcPr>
                <w:p w:rsidR="00275DF8" w:rsidRPr="00F17C05" w:rsidRDefault="00275DF8" w:rsidP="004C4ED8">
                  <w:pPr>
                    <w:autoSpaceDE w:val="0"/>
                    <w:autoSpaceDN w:val="0"/>
                    <w:adjustRightInd w:val="0"/>
                    <w:rPr>
                      <w:rFonts w:ascii="FrutigerLTStd-BoldCn" w:eastAsiaTheme="minorHAnsi" w:hAnsi="FrutigerLTStd-BoldCn" w:cs="FrutigerLTStd-BoldCn"/>
                      <w:b/>
                      <w:bCs/>
                      <w:color w:val="FFFFFF"/>
                      <w:sz w:val="20"/>
                      <w:szCs w:val="20"/>
                      <w:lang w:val="sq-AL"/>
                    </w:rPr>
                  </w:pPr>
                </w:p>
              </w:tc>
            </w:tr>
            <w:tr w:rsidR="00275DF8" w:rsidRPr="00F17C05" w:rsidTr="004C4ED8">
              <w:tc>
                <w:tcPr>
                  <w:tcW w:w="3467" w:type="dxa"/>
                </w:tcPr>
                <w:p w:rsidR="00275DF8" w:rsidRPr="00F17C05" w:rsidRDefault="00275DF8" w:rsidP="004C4ED8">
                  <w:pPr>
                    <w:autoSpaceDE w:val="0"/>
                    <w:autoSpaceDN w:val="0"/>
                    <w:adjustRightInd w:val="0"/>
                    <w:rPr>
                      <w:rFonts w:ascii="Times New Roman" w:eastAsiaTheme="minorHAnsi" w:hAnsi="Times New Roman"/>
                      <w:b/>
                      <w:bCs/>
                      <w:sz w:val="20"/>
                      <w:szCs w:val="20"/>
                      <w:lang w:val="sq-AL"/>
                    </w:rPr>
                  </w:pPr>
                  <w:r w:rsidRPr="00F17C05">
                    <w:rPr>
                      <w:rFonts w:ascii="Times New Roman" w:eastAsiaTheme="minorHAnsi" w:hAnsi="Times New Roman"/>
                      <w:b/>
                      <w:bCs/>
                      <w:sz w:val="20"/>
                      <w:szCs w:val="20"/>
                      <w:lang w:val="sq-AL"/>
                    </w:rPr>
                    <w:t>Qelizat e bardha</w:t>
                  </w:r>
                </w:p>
              </w:tc>
              <w:tc>
                <w:tcPr>
                  <w:tcW w:w="3467" w:type="dxa"/>
                </w:tcPr>
                <w:p w:rsidR="00275DF8" w:rsidRPr="00F17C05" w:rsidRDefault="00275DF8" w:rsidP="004C4ED8">
                  <w:pPr>
                    <w:autoSpaceDE w:val="0"/>
                    <w:autoSpaceDN w:val="0"/>
                    <w:adjustRightInd w:val="0"/>
                    <w:rPr>
                      <w:rFonts w:ascii="FrutigerLTStd-BoldCn" w:eastAsiaTheme="minorHAnsi" w:hAnsi="FrutigerLTStd-BoldCn" w:cs="FrutigerLTStd-BoldCn"/>
                      <w:b/>
                      <w:bCs/>
                      <w:color w:val="FFFFFF"/>
                      <w:sz w:val="20"/>
                      <w:szCs w:val="20"/>
                      <w:lang w:val="sq-AL"/>
                    </w:rPr>
                  </w:pPr>
                </w:p>
              </w:tc>
              <w:tc>
                <w:tcPr>
                  <w:tcW w:w="3467" w:type="dxa"/>
                </w:tcPr>
                <w:p w:rsidR="00275DF8" w:rsidRPr="00F17C05" w:rsidRDefault="00275DF8" w:rsidP="004C4ED8">
                  <w:pPr>
                    <w:autoSpaceDE w:val="0"/>
                    <w:autoSpaceDN w:val="0"/>
                    <w:adjustRightInd w:val="0"/>
                    <w:rPr>
                      <w:rFonts w:ascii="FrutigerLTStd-BoldCn" w:eastAsiaTheme="minorHAnsi" w:hAnsi="FrutigerLTStd-BoldCn" w:cs="FrutigerLTStd-BoldCn"/>
                      <w:b/>
                      <w:bCs/>
                      <w:color w:val="FFFFFF"/>
                      <w:sz w:val="20"/>
                      <w:szCs w:val="20"/>
                      <w:lang w:val="sq-AL"/>
                    </w:rPr>
                  </w:pPr>
                </w:p>
              </w:tc>
            </w:tr>
            <w:tr w:rsidR="00275DF8" w:rsidRPr="00F17C05" w:rsidTr="004C4ED8">
              <w:tc>
                <w:tcPr>
                  <w:tcW w:w="3467" w:type="dxa"/>
                </w:tcPr>
                <w:p w:rsidR="00275DF8" w:rsidRPr="00F17C05" w:rsidRDefault="00275DF8" w:rsidP="004C4ED8">
                  <w:pPr>
                    <w:autoSpaceDE w:val="0"/>
                    <w:autoSpaceDN w:val="0"/>
                    <w:adjustRightInd w:val="0"/>
                    <w:rPr>
                      <w:rFonts w:ascii="Times New Roman" w:eastAsiaTheme="minorHAnsi" w:hAnsi="Times New Roman"/>
                      <w:b/>
                      <w:bCs/>
                      <w:sz w:val="20"/>
                      <w:szCs w:val="20"/>
                      <w:lang w:val="sq-AL"/>
                    </w:rPr>
                  </w:pPr>
                  <w:r w:rsidRPr="00F17C05">
                    <w:rPr>
                      <w:rFonts w:ascii="Times New Roman" w:eastAsiaTheme="minorHAnsi" w:hAnsi="Times New Roman"/>
                      <w:b/>
                      <w:bCs/>
                      <w:sz w:val="20"/>
                      <w:szCs w:val="20"/>
                      <w:lang w:val="sq-AL"/>
                    </w:rPr>
                    <w:t>Trombocitet</w:t>
                  </w:r>
                </w:p>
              </w:tc>
              <w:tc>
                <w:tcPr>
                  <w:tcW w:w="3467" w:type="dxa"/>
                </w:tcPr>
                <w:p w:rsidR="00275DF8" w:rsidRPr="00F17C05" w:rsidRDefault="00275DF8" w:rsidP="004C4ED8">
                  <w:pPr>
                    <w:autoSpaceDE w:val="0"/>
                    <w:autoSpaceDN w:val="0"/>
                    <w:adjustRightInd w:val="0"/>
                    <w:rPr>
                      <w:rFonts w:ascii="FrutigerLTStd-BoldCn" w:eastAsiaTheme="minorHAnsi" w:hAnsi="FrutigerLTStd-BoldCn" w:cs="FrutigerLTStd-BoldCn"/>
                      <w:b/>
                      <w:bCs/>
                      <w:color w:val="FFFFFF"/>
                      <w:sz w:val="20"/>
                      <w:szCs w:val="20"/>
                      <w:lang w:val="sq-AL"/>
                    </w:rPr>
                  </w:pPr>
                </w:p>
              </w:tc>
              <w:tc>
                <w:tcPr>
                  <w:tcW w:w="3467" w:type="dxa"/>
                </w:tcPr>
                <w:p w:rsidR="00275DF8" w:rsidRPr="00F17C05" w:rsidRDefault="00275DF8" w:rsidP="004C4ED8">
                  <w:pPr>
                    <w:autoSpaceDE w:val="0"/>
                    <w:autoSpaceDN w:val="0"/>
                    <w:adjustRightInd w:val="0"/>
                    <w:rPr>
                      <w:rFonts w:ascii="FrutigerLTStd-BoldCn" w:eastAsiaTheme="minorHAnsi" w:hAnsi="FrutigerLTStd-BoldCn" w:cs="FrutigerLTStd-BoldCn"/>
                      <w:b/>
                      <w:bCs/>
                      <w:color w:val="FFFFFF"/>
                      <w:sz w:val="20"/>
                      <w:szCs w:val="20"/>
                      <w:lang w:val="sq-AL"/>
                    </w:rPr>
                  </w:pPr>
                </w:p>
              </w:tc>
            </w:tr>
          </w:tbl>
          <w:p w:rsidR="00EC282D" w:rsidRPr="00F17C05" w:rsidRDefault="00EC282D" w:rsidP="00EC282D">
            <w:pPr>
              <w:autoSpaceDE w:val="0"/>
              <w:autoSpaceDN w:val="0"/>
              <w:adjustRightInd w:val="0"/>
              <w:spacing w:after="0" w:line="240" w:lineRule="auto"/>
              <w:rPr>
                <w:rFonts w:ascii="Times New Roman" w:hAnsi="Times New Roman"/>
                <w:lang w:val="sq-AL" w:eastAsia="sq-AL"/>
              </w:rPr>
            </w:pPr>
          </w:p>
        </w:tc>
      </w:tr>
      <w:tr w:rsidR="00275DF8" w:rsidRPr="00F17C05" w:rsidTr="00EC282D">
        <w:trPr>
          <w:trHeight w:val="1758"/>
        </w:trPr>
        <w:tc>
          <w:tcPr>
            <w:tcW w:w="10632" w:type="dxa"/>
            <w:gridSpan w:val="4"/>
            <w:tcBorders>
              <w:top w:val="single" w:sz="4" w:space="0" w:color="auto"/>
              <w:left w:val="single" w:sz="4" w:space="0" w:color="000000"/>
              <w:bottom w:val="single" w:sz="4" w:space="0" w:color="auto"/>
              <w:right w:val="single" w:sz="4" w:space="0" w:color="000000"/>
            </w:tcBorders>
          </w:tcPr>
          <w:p w:rsidR="00275DF8" w:rsidRPr="00F17C05" w:rsidRDefault="00275DF8" w:rsidP="00275DF8">
            <w:pPr>
              <w:spacing w:after="0" w:line="360" w:lineRule="auto"/>
              <w:rPr>
                <w:rFonts w:ascii="Times New Roman" w:hAnsi="Times New Roman"/>
                <w:lang w:val="sq-AL" w:eastAsia="sq-AL"/>
              </w:rPr>
            </w:pPr>
            <w:r w:rsidRPr="00F17C05">
              <w:rPr>
                <w:rFonts w:ascii="Times New Roman" w:hAnsi="Times New Roman"/>
                <w:u w:val="single"/>
                <w:lang w:val="sq-AL" w:eastAsia="sq-AL"/>
              </w:rPr>
              <w:t>Situata quhet e realizuar</w:t>
            </w:r>
            <w:r w:rsidRPr="00F17C05">
              <w:rPr>
                <w:rFonts w:ascii="Times New Roman" w:hAnsi="Times New Roman"/>
                <w:lang w:val="sq-AL" w:eastAsia="sq-AL"/>
              </w:rPr>
              <w:t xml:space="preserve"> nëse nxënësi:</w:t>
            </w:r>
          </w:p>
          <w:p w:rsidR="00275DF8" w:rsidRPr="00F17C05" w:rsidRDefault="00275DF8" w:rsidP="00275DF8">
            <w:pPr>
              <w:pStyle w:val="ListParagraph"/>
              <w:numPr>
                <w:ilvl w:val="0"/>
                <w:numId w:val="4"/>
              </w:numPr>
              <w:spacing w:after="0" w:line="240" w:lineRule="auto"/>
              <w:rPr>
                <w:rFonts w:ascii="Times New Roman" w:eastAsia="Times New Roman" w:hAnsi="Times New Roman"/>
                <w:lang w:val="sq-AL"/>
              </w:rPr>
            </w:pPr>
            <w:r w:rsidRPr="00F17C05">
              <w:rPr>
                <w:rFonts w:ascii="Times New Roman" w:hAnsi="Times New Roman"/>
                <w:lang w:val="sq-AL" w:eastAsia="sq-AL"/>
              </w:rPr>
              <w:t>Merr pjesë aktive në zgjidhjen e saj.</w:t>
            </w:r>
          </w:p>
          <w:p w:rsidR="00275DF8" w:rsidRPr="00F17C05" w:rsidRDefault="00275DF8" w:rsidP="00275DF8">
            <w:pPr>
              <w:pStyle w:val="ListParagraph"/>
              <w:numPr>
                <w:ilvl w:val="0"/>
                <w:numId w:val="4"/>
              </w:numPr>
              <w:spacing w:after="0" w:line="240" w:lineRule="auto"/>
              <w:rPr>
                <w:rFonts w:ascii="Times New Roman" w:hAnsi="Times New Roman"/>
                <w:b/>
                <w:lang w:val="sq-AL" w:eastAsia="sq-AL"/>
              </w:rPr>
            </w:pPr>
            <w:r w:rsidRPr="00F17C05">
              <w:rPr>
                <w:rFonts w:ascii="Times New Roman" w:hAnsi="Times New Roman"/>
                <w:lang w:val="sq-AL" w:eastAsia="sq-AL"/>
              </w:rPr>
              <w:t xml:space="preserve">Saktëson fjalët </w:t>
            </w:r>
            <w:proofErr w:type="spellStart"/>
            <w:r w:rsidRPr="00F17C05">
              <w:rPr>
                <w:rFonts w:ascii="Times New Roman" w:hAnsi="Times New Roman"/>
                <w:lang w:val="sq-AL" w:eastAsia="sq-AL"/>
              </w:rPr>
              <w:t>kyce</w:t>
            </w:r>
            <w:proofErr w:type="spellEnd"/>
            <w:r w:rsidRPr="00F17C05">
              <w:rPr>
                <w:rFonts w:ascii="Times New Roman" w:hAnsi="Times New Roman"/>
                <w:lang w:val="sq-AL" w:eastAsia="sq-AL"/>
              </w:rPr>
              <w:t xml:space="preserve"> dhe tregon gjakun, qelizat dhe transportin. Analizon strukturën dhe </w:t>
            </w:r>
            <w:r w:rsidR="00F17C05" w:rsidRPr="00F17C05">
              <w:rPr>
                <w:rFonts w:ascii="Times New Roman" w:hAnsi="Times New Roman"/>
                <w:lang w:val="sq-AL" w:eastAsia="sq-AL"/>
              </w:rPr>
              <w:t>funksionin</w:t>
            </w:r>
            <w:r w:rsidRPr="00F17C05">
              <w:rPr>
                <w:rFonts w:ascii="Times New Roman" w:hAnsi="Times New Roman"/>
                <w:lang w:val="sq-AL" w:eastAsia="sq-AL"/>
              </w:rPr>
              <w:t xml:space="preserve"> e tyre.</w:t>
            </w:r>
          </w:p>
          <w:p w:rsidR="00275DF8" w:rsidRPr="00F17C05" w:rsidRDefault="00275DF8" w:rsidP="00275DF8">
            <w:pPr>
              <w:pStyle w:val="ListParagraph"/>
              <w:numPr>
                <w:ilvl w:val="0"/>
                <w:numId w:val="4"/>
              </w:numPr>
              <w:tabs>
                <w:tab w:val="left" w:pos="8937"/>
              </w:tabs>
              <w:spacing w:after="0" w:line="240" w:lineRule="auto"/>
              <w:rPr>
                <w:rFonts w:ascii="Times New Roman" w:hAnsi="Times New Roman"/>
                <w:b/>
                <w:lang w:val="sq-AL" w:eastAsia="sq-AL"/>
              </w:rPr>
            </w:pPr>
            <w:r w:rsidRPr="00F17C05">
              <w:rPr>
                <w:rFonts w:ascii="Times New Roman" w:hAnsi="Times New Roman"/>
                <w:lang w:val="sq-AL" w:eastAsia="sq-AL"/>
              </w:rPr>
              <w:t>Plotëson saktë hartën e koncepteve.</w:t>
            </w:r>
          </w:p>
        </w:tc>
      </w:tr>
      <w:tr w:rsidR="00506A0E" w:rsidRPr="00F17C05" w:rsidTr="00506A0E">
        <w:trPr>
          <w:trHeight w:val="620"/>
        </w:trPr>
        <w:tc>
          <w:tcPr>
            <w:tcW w:w="10632" w:type="dxa"/>
            <w:gridSpan w:val="4"/>
            <w:tcBorders>
              <w:top w:val="single" w:sz="4" w:space="0" w:color="auto"/>
              <w:left w:val="single" w:sz="4" w:space="0" w:color="000000"/>
              <w:bottom w:val="single" w:sz="4" w:space="0" w:color="auto"/>
              <w:right w:val="single" w:sz="4" w:space="0" w:color="000000"/>
            </w:tcBorders>
            <w:hideMark/>
          </w:tcPr>
          <w:p w:rsidR="00506A0E" w:rsidRPr="00F17C05" w:rsidRDefault="00506A0E">
            <w:pPr>
              <w:spacing w:after="0" w:line="240" w:lineRule="auto"/>
              <w:rPr>
                <w:rFonts w:ascii="Times New Roman" w:hAnsi="Times New Roman"/>
                <w:b/>
                <w:lang w:val="sq-AL" w:eastAsia="sq-AL"/>
              </w:rPr>
            </w:pPr>
            <w:r w:rsidRPr="00F17C05">
              <w:rPr>
                <w:rFonts w:ascii="Times New Roman" w:hAnsi="Times New Roman"/>
                <w:b/>
                <w:lang w:val="sq-AL" w:eastAsia="sq-AL"/>
              </w:rPr>
              <w:t xml:space="preserve">Vlerësimi: </w:t>
            </w:r>
          </w:p>
          <w:p w:rsidR="00506A0E" w:rsidRPr="00F17C05" w:rsidRDefault="00506A0E">
            <w:pPr>
              <w:spacing w:after="0" w:line="240" w:lineRule="auto"/>
              <w:rPr>
                <w:rFonts w:ascii="Times New Roman" w:hAnsi="Times New Roman"/>
                <w:b/>
                <w:lang w:val="sq-AL" w:eastAsia="sq-AL"/>
              </w:rPr>
            </w:pPr>
            <w:r w:rsidRPr="00F17C05">
              <w:rPr>
                <w:rFonts w:ascii="Times New Roman" w:hAnsi="Times New Roman"/>
                <w:lang w:val="sq-AL" w:eastAsia="sq-AL"/>
              </w:rPr>
              <w:t xml:space="preserve">Vlerësimi i nxënësit mbështetet në rezultatet e të nxënit të </w:t>
            </w:r>
            <w:r w:rsidR="00F17C05" w:rsidRPr="00F17C05">
              <w:rPr>
                <w:rFonts w:ascii="Times New Roman" w:hAnsi="Times New Roman"/>
                <w:lang w:val="sq-AL" w:eastAsia="sq-AL"/>
              </w:rPr>
              <w:t>kompetencave</w:t>
            </w:r>
            <w:r w:rsidRPr="00F17C05">
              <w:rPr>
                <w:rFonts w:ascii="Times New Roman" w:hAnsi="Times New Roman"/>
                <w:lang w:val="sq-AL" w:eastAsia="sq-AL"/>
              </w:rPr>
              <w:t xml:space="preserve"> të fushës sipas temës mësimore. Mësuesi përdor teknikën e </w:t>
            </w:r>
            <w:r w:rsidR="00F17C05" w:rsidRPr="00F17C05">
              <w:rPr>
                <w:rFonts w:ascii="Times New Roman" w:hAnsi="Times New Roman"/>
                <w:lang w:val="sq-AL" w:eastAsia="sq-AL"/>
              </w:rPr>
              <w:t>vlerësimit</w:t>
            </w:r>
            <w:r w:rsidRPr="00F17C05">
              <w:rPr>
                <w:rFonts w:ascii="Times New Roman" w:hAnsi="Times New Roman"/>
                <w:lang w:val="sq-AL" w:eastAsia="sq-AL"/>
              </w:rPr>
              <w:t xml:space="preserve"> te nxënësit nga nxënësi. Mësuesi mban shënime në evidencë për disa prej nxënësve lidhur me </w:t>
            </w:r>
            <w:r w:rsidR="00EC282D" w:rsidRPr="00F17C05">
              <w:rPr>
                <w:rFonts w:ascii="Times New Roman" w:hAnsi="Times New Roman"/>
                <w:lang w:val="sq-AL" w:eastAsia="sq-AL"/>
              </w:rPr>
              <w:t>gjakun, qelizat dhe transportin.</w:t>
            </w:r>
          </w:p>
        </w:tc>
      </w:tr>
      <w:tr w:rsidR="00506A0E" w:rsidRPr="00F17C05" w:rsidTr="00506A0E">
        <w:trPr>
          <w:trHeight w:val="683"/>
        </w:trPr>
        <w:tc>
          <w:tcPr>
            <w:tcW w:w="10632" w:type="dxa"/>
            <w:gridSpan w:val="4"/>
            <w:tcBorders>
              <w:top w:val="single" w:sz="4" w:space="0" w:color="auto"/>
              <w:left w:val="single" w:sz="4" w:space="0" w:color="000000"/>
              <w:bottom w:val="single" w:sz="4" w:space="0" w:color="auto"/>
              <w:right w:val="single" w:sz="4" w:space="0" w:color="000000"/>
            </w:tcBorders>
            <w:hideMark/>
          </w:tcPr>
          <w:p w:rsidR="00506A0E" w:rsidRPr="00F17C05" w:rsidRDefault="00506A0E">
            <w:pPr>
              <w:tabs>
                <w:tab w:val="left" w:pos="3350"/>
              </w:tabs>
              <w:spacing w:after="0" w:line="360" w:lineRule="auto"/>
              <w:rPr>
                <w:rFonts w:ascii="Times New Roman" w:hAnsi="Times New Roman"/>
                <w:lang w:val="sq-AL" w:eastAsia="sq-AL"/>
              </w:rPr>
            </w:pPr>
            <w:r w:rsidRPr="00F17C05">
              <w:rPr>
                <w:rFonts w:ascii="Times New Roman" w:hAnsi="Times New Roman"/>
                <w:b/>
                <w:lang w:val="sq-AL" w:eastAsia="sq-AL"/>
              </w:rPr>
              <w:t>Detyrat dhe puna e pavarur:</w:t>
            </w:r>
          </w:p>
          <w:p w:rsidR="00506A0E" w:rsidRPr="00F17C05" w:rsidRDefault="00506A0E" w:rsidP="00EC282D">
            <w:pPr>
              <w:tabs>
                <w:tab w:val="left" w:pos="3350"/>
              </w:tabs>
              <w:spacing w:after="0" w:line="360" w:lineRule="auto"/>
              <w:rPr>
                <w:rFonts w:ascii="Times New Roman" w:hAnsi="Times New Roman"/>
                <w:b/>
                <w:lang w:val="sq-AL" w:eastAsia="sq-AL"/>
              </w:rPr>
            </w:pPr>
            <w:r w:rsidRPr="00F17C05">
              <w:rPr>
                <w:rFonts w:ascii="Times New Roman" w:hAnsi="Times New Roman"/>
                <w:lang w:val="sq-AL" w:eastAsia="sq-AL"/>
              </w:rPr>
              <w:t xml:space="preserve">Vizatoni </w:t>
            </w:r>
            <w:r w:rsidR="00EC282D" w:rsidRPr="00F17C05">
              <w:rPr>
                <w:rFonts w:ascii="Times New Roman" w:hAnsi="Times New Roman"/>
                <w:lang w:val="sq-AL" w:eastAsia="sq-AL"/>
              </w:rPr>
              <w:t xml:space="preserve">qelizat e bardha, qelizat e kuqe, trombocitet dhe analizoni funksionet. </w:t>
            </w:r>
          </w:p>
        </w:tc>
      </w:tr>
    </w:tbl>
    <w:p w:rsidR="00506A0E" w:rsidRPr="00F17C05" w:rsidRDefault="00506A0E" w:rsidP="00506A0E">
      <w:pPr>
        <w:rPr>
          <w:rFonts w:ascii="Times New Roman" w:hAnsi="Times New Roman"/>
          <w:lang w:val="sq-AL"/>
        </w:rPr>
      </w:pPr>
    </w:p>
    <w:p w:rsidR="00810BB6" w:rsidRPr="00F17C05" w:rsidRDefault="00810BB6">
      <w:pPr>
        <w:rPr>
          <w:lang w:val="sq-AL"/>
        </w:rPr>
      </w:pPr>
    </w:p>
    <w:sectPr w:rsidR="00810BB6" w:rsidRPr="00F17C05" w:rsidSect="00810B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utigerLTStd-BoldC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65CE0"/>
    <w:multiLevelType w:val="hybridMultilevel"/>
    <w:tmpl w:val="6E8A461E"/>
    <w:lvl w:ilvl="0" w:tplc="64DEEEF4">
      <w:numFmt w:val="bullet"/>
      <w:lvlText w:val="-"/>
      <w:lvlJc w:val="left"/>
      <w:pPr>
        <w:ind w:left="720" w:hanging="360"/>
      </w:pPr>
      <w:rPr>
        <w:rFonts w:ascii="Times New Roman" w:eastAsia="Calibri" w:hAnsi="Times New Roman"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CDD78CE"/>
    <w:multiLevelType w:val="hybridMultilevel"/>
    <w:tmpl w:val="98B27010"/>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4B0307D"/>
    <w:multiLevelType w:val="hybridMultilevel"/>
    <w:tmpl w:val="6D188922"/>
    <w:lvl w:ilvl="0" w:tplc="66CAD04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CDB1818"/>
    <w:multiLevelType w:val="hybridMultilevel"/>
    <w:tmpl w:val="99586C60"/>
    <w:lvl w:ilvl="0" w:tplc="64DEEEF4">
      <w:numFmt w:val="bullet"/>
      <w:lvlText w:val="-"/>
      <w:lvlJc w:val="left"/>
      <w:pPr>
        <w:ind w:left="405" w:hanging="360"/>
      </w:pPr>
      <w:rPr>
        <w:rFonts w:ascii="Times New Roman" w:eastAsia="Calibri" w:hAnsi="Times New Roman"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20"/>
  <w:characterSpacingControl w:val="doNotCompress"/>
  <w:compat/>
  <w:rsids>
    <w:rsidRoot w:val="00506A0E"/>
    <w:rsid w:val="00002517"/>
    <w:rsid w:val="0000342F"/>
    <w:rsid w:val="000036FC"/>
    <w:rsid w:val="00004D7E"/>
    <w:rsid w:val="00005AA3"/>
    <w:rsid w:val="00007ED6"/>
    <w:rsid w:val="000144E7"/>
    <w:rsid w:val="00015A94"/>
    <w:rsid w:val="000168A0"/>
    <w:rsid w:val="00017D00"/>
    <w:rsid w:val="000212ED"/>
    <w:rsid w:val="00022CC2"/>
    <w:rsid w:val="00024BDD"/>
    <w:rsid w:val="00025811"/>
    <w:rsid w:val="00027840"/>
    <w:rsid w:val="00027A8D"/>
    <w:rsid w:val="00032F33"/>
    <w:rsid w:val="000331F0"/>
    <w:rsid w:val="00033C30"/>
    <w:rsid w:val="00037349"/>
    <w:rsid w:val="000416B3"/>
    <w:rsid w:val="00041BE9"/>
    <w:rsid w:val="00045286"/>
    <w:rsid w:val="0004791F"/>
    <w:rsid w:val="0005278F"/>
    <w:rsid w:val="00052F08"/>
    <w:rsid w:val="0005385E"/>
    <w:rsid w:val="00054040"/>
    <w:rsid w:val="0005437C"/>
    <w:rsid w:val="0005533D"/>
    <w:rsid w:val="00055921"/>
    <w:rsid w:val="0006354E"/>
    <w:rsid w:val="0006380F"/>
    <w:rsid w:val="0006546C"/>
    <w:rsid w:val="0006717D"/>
    <w:rsid w:val="000677A5"/>
    <w:rsid w:val="00067940"/>
    <w:rsid w:val="00072094"/>
    <w:rsid w:val="00073026"/>
    <w:rsid w:val="00073A43"/>
    <w:rsid w:val="00074665"/>
    <w:rsid w:val="00075284"/>
    <w:rsid w:val="00077EFA"/>
    <w:rsid w:val="0008046B"/>
    <w:rsid w:val="0008098B"/>
    <w:rsid w:val="00080AA6"/>
    <w:rsid w:val="0008116D"/>
    <w:rsid w:val="00082555"/>
    <w:rsid w:val="000835AB"/>
    <w:rsid w:val="00083B12"/>
    <w:rsid w:val="00085282"/>
    <w:rsid w:val="0008552E"/>
    <w:rsid w:val="00087D78"/>
    <w:rsid w:val="00090F7F"/>
    <w:rsid w:val="000916FB"/>
    <w:rsid w:val="0009205A"/>
    <w:rsid w:val="00093E79"/>
    <w:rsid w:val="00096A00"/>
    <w:rsid w:val="00096DA2"/>
    <w:rsid w:val="000977AC"/>
    <w:rsid w:val="00097B8C"/>
    <w:rsid w:val="000A251B"/>
    <w:rsid w:val="000A2927"/>
    <w:rsid w:val="000A33E2"/>
    <w:rsid w:val="000A36F5"/>
    <w:rsid w:val="000A489E"/>
    <w:rsid w:val="000A60AE"/>
    <w:rsid w:val="000A6407"/>
    <w:rsid w:val="000B0A29"/>
    <w:rsid w:val="000B1284"/>
    <w:rsid w:val="000B1FB5"/>
    <w:rsid w:val="000B2310"/>
    <w:rsid w:val="000B654B"/>
    <w:rsid w:val="000B72FB"/>
    <w:rsid w:val="000C0CE2"/>
    <w:rsid w:val="000C2199"/>
    <w:rsid w:val="000C51E2"/>
    <w:rsid w:val="000C6889"/>
    <w:rsid w:val="000C730C"/>
    <w:rsid w:val="000D0EF1"/>
    <w:rsid w:val="000D1801"/>
    <w:rsid w:val="000D4622"/>
    <w:rsid w:val="000D4AA7"/>
    <w:rsid w:val="000D7ABE"/>
    <w:rsid w:val="000E0D03"/>
    <w:rsid w:val="000E1B3E"/>
    <w:rsid w:val="000E2B1B"/>
    <w:rsid w:val="000E2F70"/>
    <w:rsid w:val="000E3083"/>
    <w:rsid w:val="000E325E"/>
    <w:rsid w:val="000E345F"/>
    <w:rsid w:val="000E46B4"/>
    <w:rsid w:val="000E489F"/>
    <w:rsid w:val="000E7DFC"/>
    <w:rsid w:val="000F2FD6"/>
    <w:rsid w:val="000F5F38"/>
    <w:rsid w:val="000F6C99"/>
    <w:rsid w:val="000F7D46"/>
    <w:rsid w:val="001016C6"/>
    <w:rsid w:val="0010252F"/>
    <w:rsid w:val="00102A3E"/>
    <w:rsid w:val="001039B2"/>
    <w:rsid w:val="00104516"/>
    <w:rsid w:val="001049FC"/>
    <w:rsid w:val="00104F89"/>
    <w:rsid w:val="00115855"/>
    <w:rsid w:val="001165AE"/>
    <w:rsid w:val="00120E3D"/>
    <w:rsid w:val="00121C77"/>
    <w:rsid w:val="00124020"/>
    <w:rsid w:val="0012778F"/>
    <w:rsid w:val="00131011"/>
    <w:rsid w:val="00135C19"/>
    <w:rsid w:val="0013782B"/>
    <w:rsid w:val="001401D5"/>
    <w:rsid w:val="001410F1"/>
    <w:rsid w:val="00142D42"/>
    <w:rsid w:val="00143F5D"/>
    <w:rsid w:val="00144112"/>
    <w:rsid w:val="00144607"/>
    <w:rsid w:val="00144E83"/>
    <w:rsid w:val="00146CF6"/>
    <w:rsid w:val="00146F68"/>
    <w:rsid w:val="00151500"/>
    <w:rsid w:val="001517F7"/>
    <w:rsid w:val="00152C66"/>
    <w:rsid w:val="001530C1"/>
    <w:rsid w:val="001572D8"/>
    <w:rsid w:val="0015761C"/>
    <w:rsid w:val="001576B3"/>
    <w:rsid w:val="001576FC"/>
    <w:rsid w:val="001641EF"/>
    <w:rsid w:val="001642DE"/>
    <w:rsid w:val="00164C81"/>
    <w:rsid w:val="00164CDF"/>
    <w:rsid w:val="00165E27"/>
    <w:rsid w:val="001662BC"/>
    <w:rsid w:val="00166F14"/>
    <w:rsid w:val="00170045"/>
    <w:rsid w:val="00170174"/>
    <w:rsid w:val="00170759"/>
    <w:rsid w:val="00170791"/>
    <w:rsid w:val="001710EA"/>
    <w:rsid w:val="00172517"/>
    <w:rsid w:val="00175B6E"/>
    <w:rsid w:val="00175E02"/>
    <w:rsid w:val="0017653C"/>
    <w:rsid w:val="001765E4"/>
    <w:rsid w:val="001770BB"/>
    <w:rsid w:val="001777AA"/>
    <w:rsid w:val="00181A0C"/>
    <w:rsid w:val="0018480E"/>
    <w:rsid w:val="00184A84"/>
    <w:rsid w:val="001850A7"/>
    <w:rsid w:val="001856B4"/>
    <w:rsid w:val="00185DED"/>
    <w:rsid w:val="00187322"/>
    <w:rsid w:val="00187EE4"/>
    <w:rsid w:val="0019019F"/>
    <w:rsid w:val="0019169A"/>
    <w:rsid w:val="001923C5"/>
    <w:rsid w:val="001933F4"/>
    <w:rsid w:val="00193498"/>
    <w:rsid w:val="0019551F"/>
    <w:rsid w:val="00196235"/>
    <w:rsid w:val="001A08E2"/>
    <w:rsid w:val="001A195D"/>
    <w:rsid w:val="001A2ACD"/>
    <w:rsid w:val="001A2B15"/>
    <w:rsid w:val="001A3856"/>
    <w:rsid w:val="001A7D7A"/>
    <w:rsid w:val="001B0FB2"/>
    <w:rsid w:val="001B1A8C"/>
    <w:rsid w:val="001B1D66"/>
    <w:rsid w:val="001B2155"/>
    <w:rsid w:val="001B2ED0"/>
    <w:rsid w:val="001B5FA5"/>
    <w:rsid w:val="001B64B5"/>
    <w:rsid w:val="001B7386"/>
    <w:rsid w:val="001B7F4D"/>
    <w:rsid w:val="001C0CF3"/>
    <w:rsid w:val="001C112B"/>
    <w:rsid w:val="001C1647"/>
    <w:rsid w:val="001C20AB"/>
    <w:rsid w:val="001C21E1"/>
    <w:rsid w:val="001C5913"/>
    <w:rsid w:val="001C6A0A"/>
    <w:rsid w:val="001D019E"/>
    <w:rsid w:val="001D0F42"/>
    <w:rsid w:val="001D175A"/>
    <w:rsid w:val="001D2D51"/>
    <w:rsid w:val="001D3681"/>
    <w:rsid w:val="001D5114"/>
    <w:rsid w:val="001D7178"/>
    <w:rsid w:val="001E423E"/>
    <w:rsid w:val="001E5182"/>
    <w:rsid w:val="001E72AD"/>
    <w:rsid w:val="001F04F0"/>
    <w:rsid w:val="001F3896"/>
    <w:rsid w:val="001F5721"/>
    <w:rsid w:val="001F5843"/>
    <w:rsid w:val="001F6D3C"/>
    <w:rsid w:val="001F7906"/>
    <w:rsid w:val="001F7BA9"/>
    <w:rsid w:val="00202720"/>
    <w:rsid w:val="002051D8"/>
    <w:rsid w:val="002054B8"/>
    <w:rsid w:val="00205CAA"/>
    <w:rsid w:val="002072C2"/>
    <w:rsid w:val="0020753F"/>
    <w:rsid w:val="002100F8"/>
    <w:rsid w:val="00210ACA"/>
    <w:rsid w:val="002151AF"/>
    <w:rsid w:val="00220E37"/>
    <w:rsid w:val="00225167"/>
    <w:rsid w:val="00225DB7"/>
    <w:rsid w:val="00226A62"/>
    <w:rsid w:val="00227976"/>
    <w:rsid w:val="00232AE9"/>
    <w:rsid w:val="0023363C"/>
    <w:rsid w:val="002340E2"/>
    <w:rsid w:val="00234EAB"/>
    <w:rsid w:val="00237739"/>
    <w:rsid w:val="0024140C"/>
    <w:rsid w:val="00242692"/>
    <w:rsid w:val="00243814"/>
    <w:rsid w:val="0024429B"/>
    <w:rsid w:val="00247182"/>
    <w:rsid w:val="00247968"/>
    <w:rsid w:val="00250BFC"/>
    <w:rsid w:val="0025119C"/>
    <w:rsid w:val="00252696"/>
    <w:rsid w:val="002530EB"/>
    <w:rsid w:val="0025448D"/>
    <w:rsid w:val="00254DA5"/>
    <w:rsid w:val="00255BB4"/>
    <w:rsid w:val="00261BA9"/>
    <w:rsid w:val="002620AF"/>
    <w:rsid w:val="00262BF5"/>
    <w:rsid w:val="0026683B"/>
    <w:rsid w:val="00267830"/>
    <w:rsid w:val="00270842"/>
    <w:rsid w:val="00270C98"/>
    <w:rsid w:val="00275AAA"/>
    <w:rsid w:val="00275DF8"/>
    <w:rsid w:val="002803DF"/>
    <w:rsid w:val="00280DAB"/>
    <w:rsid w:val="002820A6"/>
    <w:rsid w:val="00284274"/>
    <w:rsid w:val="00284A31"/>
    <w:rsid w:val="00287FF6"/>
    <w:rsid w:val="002908D2"/>
    <w:rsid w:val="0029277C"/>
    <w:rsid w:val="002927A0"/>
    <w:rsid w:val="00292A50"/>
    <w:rsid w:val="00293548"/>
    <w:rsid w:val="00294F14"/>
    <w:rsid w:val="002A06A6"/>
    <w:rsid w:val="002A15D0"/>
    <w:rsid w:val="002A1F30"/>
    <w:rsid w:val="002A27BD"/>
    <w:rsid w:val="002A59B7"/>
    <w:rsid w:val="002A7675"/>
    <w:rsid w:val="002A7AA1"/>
    <w:rsid w:val="002A7D10"/>
    <w:rsid w:val="002A7D18"/>
    <w:rsid w:val="002B1C76"/>
    <w:rsid w:val="002B1D13"/>
    <w:rsid w:val="002B2192"/>
    <w:rsid w:val="002B21FF"/>
    <w:rsid w:val="002B465D"/>
    <w:rsid w:val="002B7377"/>
    <w:rsid w:val="002B7DFC"/>
    <w:rsid w:val="002B7EB3"/>
    <w:rsid w:val="002C1EBE"/>
    <w:rsid w:val="002C3515"/>
    <w:rsid w:val="002C536F"/>
    <w:rsid w:val="002C5CFE"/>
    <w:rsid w:val="002C7AB0"/>
    <w:rsid w:val="002C7B54"/>
    <w:rsid w:val="002D0381"/>
    <w:rsid w:val="002D2F79"/>
    <w:rsid w:val="002D39A4"/>
    <w:rsid w:val="002D40F1"/>
    <w:rsid w:val="002D44DC"/>
    <w:rsid w:val="002D5FED"/>
    <w:rsid w:val="002D6031"/>
    <w:rsid w:val="002D6D7B"/>
    <w:rsid w:val="002D7804"/>
    <w:rsid w:val="002D7925"/>
    <w:rsid w:val="002D7DA1"/>
    <w:rsid w:val="002D7E87"/>
    <w:rsid w:val="002E6D37"/>
    <w:rsid w:val="002E74F4"/>
    <w:rsid w:val="002E7D8B"/>
    <w:rsid w:val="002F10CF"/>
    <w:rsid w:val="002F5A89"/>
    <w:rsid w:val="002F77DF"/>
    <w:rsid w:val="00302189"/>
    <w:rsid w:val="00302C84"/>
    <w:rsid w:val="00303745"/>
    <w:rsid w:val="00306FB0"/>
    <w:rsid w:val="003108B5"/>
    <w:rsid w:val="003117B6"/>
    <w:rsid w:val="00312DDD"/>
    <w:rsid w:val="003131B1"/>
    <w:rsid w:val="00313AA5"/>
    <w:rsid w:val="003151E9"/>
    <w:rsid w:val="003152E7"/>
    <w:rsid w:val="003156C8"/>
    <w:rsid w:val="00315921"/>
    <w:rsid w:val="00316918"/>
    <w:rsid w:val="00316A94"/>
    <w:rsid w:val="003248B7"/>
    <w:rsid w:val="0032768E"/>
    <w:rsid w:val="00327E0C"/>
    <w:rsid w:val="00331A99"/>
    <w:rsid w:val="00333302"/>
    <w:rsid w:val="00334A93"/>
    <w:rsid w:val="003433FE"/>
    <w:rsid w:val="00343EC4"/>
    <w:rsid w:val="003452F3"/>
    <w:rsid w:val="003518B3"/>
    <w:rsid w:val="0035540C"/>
    <w:rsid w:val="00357CA2"/>
    <w:rsid w:val="00357E36"/>
    <w:rsid w:val="00357EE5"/>
    <w:rsid w:val="003610C6"/>
    <w:rsid w:val="003613CD"/>
    <w:rsid w:val="00362616"/>
    <w:rsid w:val="003635AC"/>
    <w:rsid w:val="00363622"/>
    <w:rsid w:val="0036367C"/>
    <w:rsid w:val="00364510"/>
    <w:rsid w:val="00366237"/>
    <w:rsid w:val="0036748C"/>
    <w:rsid w:val="00373817"/>
    <w:rsid w:val="003739CB"/>
    <w:rsid w:val="003758F5"/>
    <w:rsid w:val="00376B7D"/>
    <w:rsid w:val="003813DE"/>
    <w:rsid w:val="00381748"/>
    <w:rsid w:val="00382B02"/>
    <w:rsid w:val="003832C5"/>
    <w:rsid w:val="00383929"/>
    <w:rsid w:val="003840F1"/>
    <w:rsid w:val="00386665"/>
    <w:rsid w:val="00386800"/>
    <w:rsid w:val="003906E7"/>
    <w:rsid w:val="0039146D"/>
    <w:rsid w:val="00391D98"/>
    <w:rsid w:val="0039689D"/>
    <w:rsid w:val="00397D6F"/>
    <w:rsid w:val="003A0007"/>
    <w:rsid w:val="003A21C4"/>
    <w:rsid w:val="003A23BF"/>
    <w:rsid w:val="003A2ADA"/>
    <w:rsid w:val="003A5103"/>
    <w:rsid w:val="003A6D98"/>
    <w:rsid w:val="003A7ACB"/>
    <w:rsid w:val="003B52A0"/>
    <w:rsid w:val="003C1170"/>
    <w:rsid w:val="003C2034"/>
    <w:rsid w:val="003C41E8"/>
    <w:rsid w:val="003D5F80"/>
    <w:rsid w:val="003D7EBC"/>
    <w:rsid w:val="003E0DEC"/>
    <w:rsid w:val="003E1172"/>
    <w:rsid w:val="003E1FDD"/>
    <w:rsid w:val="003E24D2"/>
    <w:rsid w:val="003E27B5"/>
    <w:rsid w:val="003E79DF"/>
    <w:rsid w:val="003F0DC6"/>
    <w:rsid w:val="003F1709"/>
    <w:rsid w:val="003F2237"/>
    <w:rsid w:val="003F2716"/>
    <w:rsid w:val="003F5724"/>
    <w:rsid w:val="003F7821"/>
    <w:rsid w:val="004006C6"/>
    <w:rsid w:val="004011AF"/>
    <w:rsid w:val="0040274F"/>
    <w:rsid w:val="004027B4"/>
    <w:rsid w:val="0040302C"/>
    <w:rsid w:val="00403948"/>
    <w:rsid w:val="00403C14"/>
    <w:rsid w:val="004064B9"/>
    <w:rsid w:val="004072E6"/>
    <w:rsid w:val="0041041E"/>
    <w:rsid w:val="00410FF2"/>
    <w:rsid w:val="00411CBE"/>
    <w:rsid w:val="0041291C"/>
    <w:rsid w:val="00417D7B"/>
    <w:rsid w:val="0042398F"/>
    <w:rsid w:val="004241CD"/>
    <w:rsid w:val="00424A8E"/>
    <w:rsid w:val="0042510B"/>
    <w:rsid w:val="0042651F"/>
    <w:rsid w:val="004267E6"/>
    <w:rsid w:val="00427653"/>
    <w:rsid w:val="00430C5C"/>
    <w:rsid w:val="004334C2"/>
    <w:rsid w:val="00434B38"/>
    <w:rsid w:val="00435201"/>
    <w:rsid w:val="00435A65"/>
    <w:rsid w:val="0043640E"/>
    <w:rsid w:val="0044189B"/>
    <w:rsid w:val="00441DFB"/>
    <w:rsid w:val="004426BB"/>
    <w:rsid w:val="00442BD5"/>
    <w:rsid w:val="00445FC2"/>
    <w:rsid w:val="0044632A"/>
    <w:rsid w:val="0044756F"/>
    <w:rsid w:val="00447921"/>
    <w:rsid w:val="00450A2E"/>
    <w:rsid w:val="004528BD"/>
    <w:rsid w:val="00454007"/>
    <w:rsid w:val="0045512F"/>
    <w:rsid w:val="004556DE"/>
    <w:rsid w:val="00455F38"/>
    <w:rsid w:val="004571AB"/>
    <w:rsid w:val="00461074"/>
    <w:rsid w:val="004623A8"/>
    <w:rsid w:val="004625C3"/>
    <w:rsid w:val="004647E0"/>
    <w:rsid w:val="00465335"/>
    <w:rsid w:val="004670B6"/>
    <w:rsid w:val="00467EFC"/>
    <w:rsid w:val="00472004"/>
    <w:rsid w:val="004720FD"/>
    <w:rsid w:val="0047271E"/>
    <w:rsid w:val="0047338F"/>
    <w:rsid w:val="004761AF"/>
    <w:rsid w:val="004773DF"/>
    <w:rsid w:val="004812D1"/>
    <w:rsid w:val="00487022"/>
    <w:rsid w:val="00487C2A"/>
    <w:rsid w:val="00490009"/>
    <w:rsid w:val="00490DBC"/>
    <w:rsid w:val="00494276"/>
    <w:rsid w:val="00494C72"/>
    <w:rsid w:val="00495619"/>
    <w:rsid w:val="00495B6F"/>
    <w:rsid w:val="00495F94"/>
    <w:rsid w:val="0049773D"/>
    <w:rsid w:val="00497C37"/>
    <w:rsid w:val="004A3392"/>
    <w:rsid w:val="004A3986"/>
    <w:rsid w:val="004A50F8"/>
    <w:rsid w:val="004A56F6"/>
    <w:rsid w:val="004A5752"/>
    <w:rsid w:val="004A70ED"/>
    <w:rsid w:val="004A7F79"/>
    <w:rsid w:val="004B0109"/>
    <w:rsid w:val="004B056F"/>
    <w:rsid w:val="004B06AF"/>
    <w:rsid w:val="004B16CC"/>
    <w:rsid w:val="004B1B14"/>
    <w:rsid w:val="004B47BC"/>
    <w:rsid w:val="004B5AC6"/>
    <w:rsid w:val="004B6551"/>
    <w:rsid w:val="004B6892"/>
    <w:rsid w:val="004C33B7"/>
    <w:rsid w:val="004C4EE4"/>
    <w:rsid w:val="004C56B1"/>
    <w:rsid w:val="004D0E99"/>
    <w:rsid w:val="004D25FA"/>
    <w:rsid w:val="004D4517"/>
    <w:rsid w:val="004D6640"/>
    <w:rsid w:val="004D6F83"/>
    <w:rsid w:val="004D6FB9"/>
    <w:rsid w:val="004E017C"/>
    <w:rsid w:val="004E06A5"/>
    <w:rsid w:val="004E2B37"/>
    <w:rsid w:val="004E681D"/>
    <w:rsid w:val="004F2794"/>
    <w:rsid w:val="004F326A"/>
    <w:rsid w:val="004F4CEB"/>
    <w:rsid w:val="004F7C6A"/>
    <w:rsid w:val="005012B3"/>
    <w:rsid w:val="00501EDA"/>
    <w:rsid w:val="00504B90"/>
    <w:rsid w:val="00505DDB"/>
    <w:rsid w:val="005066DC"/>
    <w:rsid w:val="00506A0E"/>
    <w:rsid w:val="00507C15"/>
    <w:rsid w:val="00512011"/>
    <w:rsid w:val="005120AD"/>
    <w:rsid w:val="00513EEE"/>
    <w:rsid w:val="005163AD"/>
    <w:rsid w:val="005179A1"/>
    <w:rsid w:val="00520655"/>
    <w:rsid w:val="00520BAE"/>
    <w:rsid w:val="00524935"/>
    <w:rsid w:val="00531029"/>
    <w:rsid w:val="005326CD"/>
    <w:rsid w:val="0053512E"/>
    <w:rsid w:val="00537DAF"/>
    <w:rsid w:val="00542AD0"/>
    <w:rsid w:val="0054385F"/>
    <w:rsid w:val="005439BB"/>
    <w:rsid w:val="00545FF0"/>
    <w:rsid w:val="005460B2"/>
    <w:rsid w:val="00551047"/>
    <w:rsid w:val="005510B3"/>
    <w:rsid w:val="005554DB"/>
    <w:rsid w:val="005565CB"/>
    <w:rsid w:val="00561296"/>
    <w:rsid w:val="005619FC"/>
    <w:rsid w:val="00565979"/>
    <w:rsid w:val="0056614F"/>
    <w:rsid w:val="0056671F"/>
    <w:rsid w:val="005752F5"/>
    <w:rsid w:val="00575E9D"/>
    <w:rsid w:val="005764C9"/>
    <w:rsid w:val="00576A2F"/>
    <w:rsid w:val="00580813"/>
    <w:rsid w:val="00580FB5"/>
    <w:rsid w:val="00581073"/>
    <w:rsid w:val="0058167B"/>
    <w:rsid w:val="00581A98"/>
    <w:rsid w:val="00585C54"/>
    <w:rsid w:val="00586026"/>
    <w:rsid w:val="00587DC9"/>
    <w:rsid w:val="00592313"/>
    <w:rsid w:val="00593959"/>
    <w:rsid w:val="00597757"/>
    <w:rsid w:val="005B0235"/>
    <w:rsid w:val="005B0A7E"/>
    <w:rsid w:val="005B2430"/>
    <w:rsid w:val="005B4483"/>
    <w:rsid w:val="005B67E6"/>
    <w:rsid w:val="005C2B54"/>
    <w:rsid w:val="005C2C26"/>
    <w:rsid w:val="005C4A26"/>
    <w:rsid w:val="005C6167"/>
    <w:rsid w:val="005D0325"/>
    <w:rsid w:val="005D0A60"/>
    <w:rsid w:val="005D0D7C"/>
    <w:rsid w:val="005D298E"/>
    <w:rsid w:val="005D51E1"/>
    <w:rsid w:val="005E13D1"/>
    <w:rsid w:val="005E13F7"/>
    <w:rsid w:val="005E47DF"/>
    <w:rsid w:val="005E5DD6"/>
    <w:rsid w:val="005F04E3"/>
    <w:rsid w:val="005F21E8"/>
    <w:rsid w:val="005F2552"/>
    <w:rsid w:val="005F553B"/>
    <w:rsid w:val="006007AE"/>
    <w:rsid w:val="00600A2A"/>
    <w:rsid w:val="0060101A"/>
    <w:rsid w:val="00601388"/>
    <w:rsid w:val="00601F1F"/>
    <w:rsid w:val="006033F3"/>
    <w:rsid w:val="00605040"/>
    <w:rsid w:val="0060795F"/>
    <w:rsid w:val="00610BA3"/>
    <w:rsid w:val="00612121"/>
    <w:rsid w:val="006128E9"/>
    <w:rsid w:val="00614403"/>
    <w:rsid w:val="006144F1"/>
    <w:rsid w:val="00615618"/>
    <w:rsid w:val="006303EB"/>
    <w:rsid w:val="006319D3"/>
    <w:rsid w:val="00633152"/>
    <w:rsid w:val="00634314"/>
    <w:rsid w:val="006344D2"/>
    <w:rsid w:val="006458DE"/>
    <w:rsid w:val="00647884"/>
    <w:rsid w:val="006508C6"/>
    <w:rsid w:val="0065356C"/>
    <w:rsid w:val="0065668D"/>
    <w:rsid w:val="00656967"/>
    <w:rsid w:val="006577A0"/>
    <w:rsid w:val="006603B8"/>
    <w:rsid w:val="00660F5B"/>
    <w:rsid w:val="00661466"/>
    <w:rsid w:val="006629EA"/>
    <w:rsid w:val="00662A5E"/>
    <w:rsid w:val="00662ECE"/>
    <w:rsid w:val="006631E3"/>
    <w:rsid w:val="006632B3"/>
    <w:rsid w:val="00663F23"/>
    <w:rsid w:val="00664E86"/>
    <w:rsid w:val="006653C5"/>
    <w:rsid w:val="00674AB9"/>
    <w:rsid w:val="00692F84"/>
    <w:rsid w:val="006931EC"/>
    <w:rsid w:val="006942B9"/>
    <w:rsid w:val="00694994"/>
    <w:rsid w:val="00697FF8"/>
    <w:rsid w:val="006A06DB"/>
    <w:rsid w:val="006A25F4"/>
    <w:rsid w:val="006A57D4"/>
    <w:rsid w:val="006A6F81"/>
    <w:rsid w:val="006B0245"/>
    <w:rsid w:val="006B1A40"/>
    <w:rsid w:val="006B600A"/>
    <w:rsid w:val="006B6914"/>
    <w:rsid w:val="006B6CE7"/>
    <w:rsid w:val="006B7232"/>
    <w:rsid w:val="006B777F"/>
    <w:rsid w:val="006C0249"/>
    <w:rsid w:val="006C1585"/>
    <w:rsid w:val="006C2FF7"/>
    <w:rsid w:val="006C4F6A"/>
    <w:rsid w:val="006C5061"/>
    <w:rsid w:val="006D22E8"/>
    <w:rsid w:val="006D779E"/>
    <w:rsid w:val="006E04B0"/>
    <w:rsid w:val="006E1112"/>
    <w:rsid w:val="006E3DA4"/>
    <w:rsid w:val="006E4541"/>
    <w:rsid w:val="006E467C"/>
    <w:rsid w:val="006E514F"/>
    <w:rsid w:val="006E5C42"/>
    <w:rsid w:val="006E6106"/>
    <w:rsid w:val="006E6EC5"/>
    <w:rsid w:val="006E7D02"/>
    <w:rsid w:val="006F120C"/>
    <w:rsid w:val="006F1249"/>
    <w:rsid w:val="006F3A03"/>
    <w:rsid w:val="006F435E"/>
    <w:rsid w:val="006F4BEA"/>
    <w:rsid w:val="006F5551"/>
    <w:rsid w:val="0070042A"/>
    <w:rsid w:val="00700515"/>
    <w:rsid w:val="00700E29"/>
    <w:rsid w:val="00700F0D"/>
    <w:rsid w:val="00701C7C"/>
    <w:rsid w:val="00703129"/>
    <w:rsid w:val="007041FB"/>
    <w:rsid w:val="00705184"/>
    <w:rsid w:val="00706044"/>
    <w:rsid w:val="00711ECA"/>
    <w:rsid w:val="007122CB"/>
    <w:rsid w:val="0071315A"/>
    <w:rsid w:val="00713351"/>
    <w:rsid w:val="00715987"/>
    <w:rsid w:val="00720CDC"/>
    <w:rsid w:val="007221D4"/>
    <w:rsid w:val="007228C9"/>
    <w:rsid w:val="00722958"/>
    <w:rsid w:val="00726296"/>
    <w:rsid w:val="00726BDD"/>
    <w:rsid w:val="00730571"/>
    <w:rsid w:val="00733A0D"/>
    <w:rsid w:val="00734215"/>
    <w:rsid w:val="007371E8"/>
    <w:rsid w:val="00743486"/>
    <w:rsid w:val="00745F8F"/>
    <w:rsid w:val="007478FA"/>
    <w:rsid w:val="00750ADA"/>
    <w:rsid w:val="00751D0B"/>
    <w:rsid w:val="00753A6D"/>
    <w:rsid w:val="00753DFB"/>
    <w:rsid w:val="0075461F"/>
    <w:rsid w:val="007546BC"/>
    <w:rsid w:val="00754E7D"/>
    <w:rsid w:val="007566E4"/>
    <w:rsid w:val="007578EC"/>
    <w:rsid w:val="007619A6"/>
    <w:rsid w:val="007629A6"/>
    <w:rsid w:val="0076332B"/>
    <w:rsid w:val="007635E3"/>
    <w:rsid w:val="007661B7"/>
    <w:rsid w:val="007662F5"/>
    <w:rsid w:val="00766F0E"/>
    <w:rsid w:val="007701A3"/>
    <w:rsid w:val="00771A1B"/>
    <w:rsid w:val="00773289"/>
    <w:rsid w:val="00775DAC"/>
    <w:rsid w:val="0077726D"/>
    <w:rsid w:val="0078093E"/>
    <w:rsid w:val="00782202"/>
    <w:rsid w:val="007823CE"/>
    <w:rsid w:val="0078289A"/>
    <w:rsid w:val="0078374E"/>
    <w:rsid w:val="0078449E"/>
    <w:rsid w:val="00785E9E"/>
    <w:rsid w:val="00787071"/>
    <w:rsid w:val="00790630"/>
    <w:rsid w:val="007922F0"/>
    <w:rsid w:val="007932DD"/>
    <w:rsid w:val="007A032E"/>
    <w:rsid w:val="007A0678"/>
    <w:rsid w:val="007A135C"/>
    <w:rsid w:val="007A31CA"/>
    <w:rsid w:val="007A3771"/>
    <w:rsid w:val="007A427D"/>
    <w:rsid w:val="007A43B9"/>
    <w:rsid w:val="007A4559"/>
    <w:rsid w:val="007A6232"/>
    <w:rsid w:val="007A6915"/>
    <w:rsid w:val="007A78DE"/>
    <w:rsid w:val="007B0259"/>
    <w:rsid w:val="007B22EE"/>
    <w:rsid w:val="007B36AB"/>
    <w:rsid w:val="007B42B8"/>
    <w:rsid w:val="007B4732"/>
    <w:rsid w:val="007B64E2"/>
    <w:rsid w:val="007B6518"/>
    <w:rsid w:val="007C0737"/>
    <w:rsid w:val="007C1DC9"/>
    <w:rsid w:val="007C2139"/>
    <w:rsid w:val="007C2EF7"/>
    <w:rsid w:val="007C3E57"/>
    <w:rsid w:val="007C4966"/>
    <w:rsid w:val="007C627B"/>
    <w:rsid w:val="007C7EFF"/>
    <w:rsid w:val="007D44BE"/>
    <w:rsid w:val="007D4A22"/>
    <w:rsid w:val="007D4CE4"/>
    <w:rsid w:val="007D4FB3"/>
    <w:rsid w:val="007D586C"/>
    <w:rsid w:val="007D66F4"/>
    <w:rsid w:val="007D6C3B"/>
    <w:rsid w:val="007E113C"/>
    <w:rsid w:val="007E2326"/>
    <w:rsid w:val="007E2B5F"/>
    <w:rsid w:val="007E4E21"/>
    <w:rsid w:val="007E502C"/>
    <w:rsid w:val="007E549A"/>
    <w:rsid w:val="007F14A3"/>
    <w:rsid w:val="007F2514"/>
    <w:rsid w:val="007F337C"/>
    <w:rsid w:val="007F37D8"/>
    <w:rsid w:val="007F3B57"/>
    <w:rsid w:val="007F3DFA"/>
    <w:rsid w:val="007F4EFE"/>
    <w:rsid w:val="007F5A5C"/>
    <w:rsid w:val="007F60C7"/>
    <w:rsid w:val="007F70F0"/>
    <w:rsid w:val="007F7194"/>
    <w:rsid w:val="007F7F43"/>
    <w:rsid w:val="00800846"/>
    <w:rsid w:val="00800CB5"/>
    <w:rsid w:val="00802CDF"/>
    <w:rsid w:val="00806960"/>
    <w:rsid w:val="008100B1"/>
    <w:rsid w:val="0081051B"/>
    <w:rsid w:val="00810BB6"/>
    <w:rsid w:val="00810E2A"/>
    <w:rsid w:val="00812B7F"/>
    <w:rsid w:val="00814C4F"/>
    <w:rsid w:val="00814C73"/>
    <w:rsid w:val="00816CED"/>
    <w:rsid w:val="0081788D"/>
    <w:rsid w:val="008205BE"/>
    <w:rsid w:val="00820F3B"/>
    <w:rsid w:val="00821A85"/>
    <w:rsid w:val="00821B9F"/>
    <w:rsid w:val="00826663"/>
    <w:rsid w:val="008318C5"/>
    <w:rsid w:val="008336BD"/>
    <w:rsid w:val="00833A1F"/>
    <w:rsid w:val="00833DCA"/>
    <w:rsid w:val="00836414"/>
    <w:rsid w:val="0083685D"/>
    <w:rsid w:val="00836BCB"/>
    <w:rsid w:val="0083737F"/>
    <w:rsid w:val="00837EAC"/>
    <w:rsid w:val="008402BF"/>
    <w:rsid w:val="008416EE"/>
    <w:rsid w:val="00846208"/>
    <w:rsid w:val="008467F6"/>
    <w:rsid w:val="00847713"/>
    <w:rsid w:val="00847B20"/>
    <w:rsid w:val="008516C4"/>
    <w:rsid w:val="0085266F"/>
    <w:rsid w:val="0085312B"/>
    <w:rsid w:val="00853CAB"/>
    <w:rsid w:val="00854EC1"/>
    <w:rsid w:val="00857547"/>
    <w:rsid w:val="00860C35"/>
    <w:rsid w:val="00861BBF"/>
    <w:rsid w:val="00865B68"/>
    <w:rsid w:val="008673F5"/>
    <w:rsid w:val="00873B4D"/>
    <w:rsid w:val="00873C42"/>
    <w:rsid w:val="008740DD"/>
    <w:rsid w:val="00875803"/>
    <w:rsid w:val="00875837"/>
    <w:rsid w:val="00875FD8"/>
    <w:rsid w:val="0087655D"/>
    <w:rsid w:val="00877082"/>
    <w:rsid w:val="00877246"/>
    <w:rsid w:val="008801CB"/>
    <w:rsid w:val="00880FD0"/>
    <w:rsid w:val="008813FA"/>
    <w:rsid w:val="008826C2"/>
    <w:rsid w:val="0088444B"/>
    <w:rsid w:val="0088459C"/>
    <w:rsid w:val="008846D5"/>
    <w:rsid w:val="00884A8C"/>
    <w:rsid w:val="008902CF"/>
    <w:rsid w:val="008917BD"/>
    <w:rsid w:val="008928A9"/>
    <w:rsid w:val="00894737"/>
    <w:rsid w:val="00897CE9"/>
    <w:rsid w:val="008A0488"/>
    <w:rsid w:val="008A1EA7"/>
    <w:rsid w:val="008A36EB"/>
    <w:rsid w:val="008A42AB"/>
    <w:rsid w:val="008A4892"/>
    <w:rsid w:val="008A5559"/>
    <w:rsid w:val="008B10AF"/>
    <w:rsid w:val="008B4762"/>
    <w:rsid w:val="008B5401"/>
    <w:rsid w:val="008B5ACA"/>
    <w:rsid w:val="008B7663"/>
    <w:rsid w:val="008C1DA7"/>
    <w:rsid w:val="008C2E30"/>
    <w:rsid w:val="008C36E2"/>
    <w:rsid w:val="008C4237"/>
    <w:rsid w:val="008D09AC"/>
    <w:rsid w:val="008D0A74"/>
    <w:rsid w:val="008D0ED5"/>
    <w:rsid w:val="008D1CFA"/>
    <w:rsid w:val="008D34AE"/>
    <w:rsid w:val="008D3ABA"/>
    <w:rsid w:val="008D424C"/>
    <w:rsid w:val="008D67B7"/>
    <w:rsid w:val="008D760B"/>
    <w:rsid w:val="008D76B6"/>
    <w:rsid w:val="008E49CD"/>
    <w:rsid w:val="008E6F10"/>
    <w:rsid w:val="008E7DFA"/>
    <w:rsid w:val="008E7E89"/>
    <w:rsid w:val="008F098C"/>
    <w:rsid w:val="008F2146"/>
    <w:rsid w:val="00902AD8"/>
    <w:rsid w:val="00902DFC"/>
    <w:rsid w:val="009053AC"/>
    <w:rsid w:val="00906411"/>
    <w:rsid w:val="00912746"/>
    <w:rsid w:val="009128F5"/>
    <w:rsid w:val="00913D42"/>
    <w:rsid w:val="00913D5D"/>
    <w:rsid w:val="0091765A"/>
    <w:rsid w:val="00917768"/>
    <w:rsid w:val="00922DCA"/>
    <w:rsid w:val="00922EFC"/>
    <w:rsid w:val="00925789"/>
    <w:rsid w:val="00925901"/>
    <w:rsid w:val="00926BF2"/>
    <w:rsid w:val="0092752C"/>
    <w:rsid w:val="00927F5E"/>
    <w:rsid w:val="00930CE5"/>
    <w:rsid w:val="009313CC"/>
    <w:rsid w:val="009315FF"/>
    <w:rsid w:val="00931692"/>
    <w:rsid w:val="0093173A"/>
    <w:rsid w:val="00931B00"/>
    <w:rsid w:val="00935080"/>
    <w:rsid w:val="00935C91"/>
    <w:rsid w:val="00937922"/>
    <w:rsid w:val="00937F6B"/>
    <w:rsid w:val="009402BB"/>
    <w:rsid w:val="0094281E"/>
    <w:rsid w:val="00943D5B"/>
    <w:rsid w:val="00943EB3"/>
    <w:rsid w:val="00944DA1"/>
    <w:rsid w:val="00944F4C"/>
    <w:rsid w:val="0094576C"/>
    <w:rsid w:val="00945E24"/>
    <w:rsid w:val="009468FF"/>
    <w:rsid w:val="0094713F"/>
    <w:rsid w:val="00947170"/>
    <w:rsid w:val="0094746D"/>
    <w:rsid w:val="00951F03"/>
    <w:rsid w:val="009529D6"/>
    <w:rsid w:val="00952A0B"/>
    <w:rsid w:val="00954BF8"/>
    <w:rsid w:val="0095712D"/>
    <w:rsid w:val="00960542"/>
    <w:rsid w:val="0096097F"/>
    <w:rsid w:val="00962A7C"/>
    <w:rsid w:val="0096302F"/>
    <w:rsid w:val="00964875"/>
    <w:rsid w:val="009665E7"/>
    <w:rsid w:val="009666E7"/>
    <w:rsid w:val="009703D0"/>
    <w:rsid w:val="00970661"/>
    <w:rsid w:val="00971F02"/>
    <w:rsid w:val="009722E4"/>
    <w:rsid w:val="00973299"/>
    <w:rsid w:val="00974319"/>
    <w:rsid w:val="009751D6"/>
    <w:rsid w:val="00976894"/>
    <w:rsid w:val="00976BE1"/>
    <w:rsid w:val="009772AC"/>
    <w:rsid w:val="009802E8"/>
    <w:rsid w:val="00981F46"/>
    <w:rsid w:val="00984387"/>
    <w:rsid w:val="00986439"/>
    <w:rsid w:val="00986A3A"/>
    <w:rsid w:val="00986DD2"/>
    <w:rsid w:val="0098739D"/>
    <w:rsid w:val="00990EBA"/>
    <w:rsid w:val="00991455"/>
    <w:rsid w:val="00991D1D"/>
    <w:rsid w:val="00993B62"/>
    <w:rsid w:val="009942CB"/>
    <w:rsid w:val="00994BD5"/>
    <w:rsid w:val="00996391"/>
    <w:rsid w:val="009A00D4"/>
    <w:rsid w:val="009A01E6"/>
    <w:rsid w:val="009A21C6"/>
    <w:rsid w:val="009A2496"/>
    <w:rsid w:val="009A4549"/>
    <w:rsid w:val="009A4A9B"/>
    <w:rsid w:val="009A57B4"/>
    <w:rsid w:val="009B005B"/>
    <w:rsid w:val="009B05A1"/>
    <w:rsid w:val="009B1162"/>
    <w:rsid w:val="009B161B"/>
    <w:rsid w:val="009B1FBA"/>
    <w:rsid w:val="009B2953"/>
    <w:rsid w:val="009B3A0D"/>
    <w:rsid w:val="009B40B8"/>
    <w:rsid w:val="009B45A4"/>
    <w:rsid w:val="009C0C50"/>
    <w:rsid w:val="009C1683"/>
    <w:rsid w:val="009C4BB4"/>
    <w:rsid w:val="009C4F45"/>
    <w:rsid w:val="009C5157"/>
    <w:rsid w:val="009C5F77"/>
    <w:rsid w:val="009C717A"/>
    <w:rsid w:val="009D0F84"/>
    <w:rsid w:val="009D4F4E"/>
    <w:rsid w:val="009D62F2"/>
    <w:rsid w:val="009D661C"/>
    <w:rsid w:val="009D70ED"/>
    <w:rsid w:val="009D75A3"/>
    <w:rsid w:val="009E1093"/>
    <w:rsid w:val="009E2212"/>
    <w:rsid w:val="009E2DAA"/>
    <w:rsid w:val="009E438F"/>
    <w:rsid w:val="009E4A6A"/>
    <w:rsid w:val="009E5226"/>
    <w:rsid w:val="009E75F3"/>
    <w:rsid w:val="009F4B23"/>
    <w:rsid w:val="00A01135"/>
    <w:rsid w:val="00A01734"/>
    <w:rsid w:val="00A01B40"/>
    <w:rsid w:val="00A03AD0"/>
    <w:rsid w:val="00A04F55"/>
    <w:rsid w:val="00A0770B"/>
    <w:rsid w:val="00A12B1E"/>
    <w:rsid w:val="00A160CC"/>
    <w:rsid w:val="00A215EA"/>
    <w:rsid w:val="00A2309B"/>
    <w:rsid w:val="00A24D1C"/>
    <w:rsid w:val="00A26F97"/>
    <w:rsid w:val="00A30DA5"/>
    <w:rsid w:val="00A32423"/>
    <w:rsid w:val="00A32BDF"/>
    <w:rsid w:val="00A33E43"/>
    <w:rsid w:val="00A36728"/>
    <w:rsid w:val="00A37C77"/>
    <w:rsid w:val="00A416B2"/>
    <w:rsid w:val="00A430C5"/>
    <w:rsid w:val="00A44C39"/>
    <w:rsid w:val="00A44D6C"/>
    <w:rsid w:val="00A45BD1"/>
    <w:rsid w:val="00A4602C"/>
    <w:rsid w:val="00A5115B"/>
    <w:rsid w:val="00A51E6A"/>
    <w:rsid w:val="00A54F2D"/>
    <w:rsid w:val="00A565CE"/>
    <w:rsid w:val="00A56C2C"/>
    <w:rsid w:val="00A57D78"/>
    <w:rsid w:val="00A60D86"/>
    <w:rsid w:val="00A6245D"/>
    <w:rsid w:val="00A62707"/>
    <w:rsid w:val="00A63068"/>
    <w:rsid w:val="00A651C9"/>
    <w:rsid w:val="00A66006"/>
    <w:rsid w:val="00A702F9"/>
    <w:rsid w:val="00A70A61"/>
    <w:rsid w:val="00A7309B"/>
    <w:rsid w:val="00A7478E"/>
    <w:rsid w:val="00A76223"/>
    <w:rsid w:val="00A76939"/>
    <w:rsid w:val="00A769CF"/>
    <w:rsid w:val="00A822C7"/>
    <w:rsid w:val="00A8269E"/>
    <w:rsid w:val="00A829EB"/>
    <w:rsid w:val="00A82A19"/>
    <w:rsid w:val="00A833FD"/>
    <w:rsid w:val="00A85FAD"/>
    <w:rsid w:val="00A86E5F"/>
    <w:rsid w:val="00A90C74"/>
    <w:rsid w:val="00A91CD5"/>
    <w:rsid w:val="00A9200F"/>
    <w:rsid w:val="00A93A6D"/>
    <w:rsid w:val="00A944B0"/>
    <w:rsid w:val="00AA0DD8"/>
    <w:rsid w:val="00AA54A1"/>
    <w:rsid w:val="00AA7ABD"/>
    <w:rsid w:val="00AB370B"/>
    <w:rsid w:val="00AB5CC1"/>
    <w:rsid w:val="00AB79C6"/>
    <w:rsid w:val="00AC02B1"/>
    <w:rsid w:val="00AC0F59"/>
    <w:rsid w:val="00AC131D"/>
    <w:rsid w:val="00AC2FB0"/>
    <w:rsid w:val="00AC47DC"/>
    <w:rsid w:val="00AC559A"/>
    <w:rsid w:val="00AC5CAE"/>
    <w:rsid w:val="00AC7C13"/>
    <w:rsid w:val="00AD1095"/>
    <w:rsid w:val="00AD5A2A"/>
    <w:rsid w:val="00AD6F77"/>
    <w:rsid w:val="00AD7006"/>
    <w:rsid w:val="00AE139E"/>
    <w:rsid w:val="00AE2334"/>
    <w:rsid w:val="00AE4C98"/>
    <w:rsid w:val="00AE5AB9"/>
    <w:rsid w:val="00AE7C67"/>
    <w:rsid w:val="00AF0296"/>
    <w:rsid w:val="00AF389E"/>
    <w:rsid w:val="00AF3B7B"/>
    <w:rsid w:val="00AF72E2"/>
    <w:rsid w:val="00AF78CE"/>
    <w:rsid w:val="00B02B91"/>
    <w:rsid w:val="00B06D3B"/>
    <w:rsid w:val="00B10AE8"/>
    <w:rsid w:val="00B118D6"/>
    <w:rsid w:val="00B129A2"/>
    <w:rsid w:val="00B14802"/>
    <w:rsid w:val="00B15939"/>
    <w:rsid w:val="00B15B4B"/>
    <w:rsid w:val="00B17161"/>
    <w:rsid w:val="00B21291"/>
    <w:rsid w:val="00B21AFB"/>
    <w:rsid w:val="00B226A4"/>
    <w:rsid w:val="00B22DC9"/>
    <w:rsid w:val="00B23160"/>
    <w:rsid w:val="00B25EB7"/>
    <w:rsid w:val="00B30A83"/>
    <w:rsid w:val="00B314BA"/>
    <w:rsid w:val="00B361A0"/>
    <w:rsid w:val="00B40AF1"/>
    <w:rsid w:val="00B41EA9"/>
    <w:rsid w:val="00B44151"/>
    <w:rsid w:val="00B459B8"/>
    <w:rsid w:val="00B459C6"/>
    <w:rsid w:val="00B46D93"/>
    <w:rsid w:val="00B474AE"/>
    <w:rsid w:val="00B512F0"/>
    <w:rsid w:val="00B52949"/>
    <w:rsid w:val="00B537A9"/>
    <w:rsid w:val="00B55759"/>
    <w:rsid w:val="00B561C0"/>
    <w:rsid w:val="00B56BAE"/>
    <w:rsid w:val="00B57F84"/>
    <w:rsid w:val="00B6067C"/>
    <w:rsid w:val="00B61263"/>
    <w:rsid w:val="00B62476"/>
    <w:rsid w:val="00B62FDE"/>
    <w:rsid w:val="00B6571A"/>
    <w:rsid w:val="00B6642D"/>
    <w:rsid w:val="00B674F1"/>
    <w:rsid w:val="00B67624"/>
    <w:rsid w:val="00B71CA2"/>
    <w:rsid w:val="00B72ED4"/>
    <w:rsid w:val="00B7361B"/>
    <w:rsid w:val="00B73C0F"/>
    <w:rsid w:val="00B73F96"/>
    <w:rsid w:val="00B76AB7"/>
    <w:rsid w:val="00B76B9A"/>
    <w:rsid w:val="00B77000"/>
    <w:rsid w:val="00B80A8B"/>
    <w:rsid w:val="00B82A53"/>
    <w:rsid w:val="00B82F55"/>
    <w:rsid w:val="00B8367D"/>
    <w:rsid w:val="00B83D9B"/>
    <w:rsid w:val="00B84377"/>
    <w:rsid w:val="00B87780"/>
    <w:rsid w:val="00B933F3"/>
    <w:rsid w:val="00B93A0A"/>
    <w:rsid w:val="00B94AD4"/>
    <w:rsid w:val="00B96B53"/>
    <w:rsid w:val="00B97C95"/>
    <w:rsid w:val="00BA2038"/>
    <w:rsid w:val="00BA2E7C"/>
    <w:rsid w:val="00BA4A10"/>
    <w:rsid w:val="00BA523D"/>
    <w:rsid w:val="00BA5314"/>
    <w:rsid w:val="00BA694A"/>
    <w:rsid w:val="00BB03CC"/>
    <w:rsid w:val="00BB166B"/>
    <w:rsid w:val="00BB1FFB"/>
    <w:rsid w:val="00BB3139"/>
    <w:rsid w:val="00BB31A9"/>
    <w:rsid w:val="00BB3703"/>
    <w:rsid w:val="00BB5BD8"/>
    <w:rsid w:val="00BB7DB6"/>
    <w:rsid w:val="00BC1B85"/>
    <w:rsid w:val="00BC449B"/>
    <w:rsid w:val="00BC49AB"/>
    <w:rsid w:val="00BC4B3B"/>
    <w:rsid w:val="00BC4D21"/>
    <w:rsid w:val="00BC5D3F"/>
    <w:rsid w:val="00BC6029"/>
    <w:rsid w:val="00BC7668"/>
    <w:rsid w:val="00BC7866"/>
    <w:rsid w:val="00BD08DC"/>
    <w:rsid w:val="00BD2968"/>
    <w:rsid w:val="00BD4692"/>
    <w:rsid w:val="00BE113C"/>
    <w:rsid w:val="00BE1639"/>
    <w:rsid w:val="00BE2EC3"/>
    <w:rsid w:val="00BE31E9"/>
    <w:rsid w:val="00BE3473"/>
    <w:rsid w:val="00BE5F58"/>
    <w:rsid w:val="00BE63E2"/>
    <w:rsid w:val="00BE64AB"/>
    <w:rsid w:val="00BF1A4B"/>
    <w:rsid w:val="00BF205B"/>
    <w:rsid w:val="00BF2334"/>
    <w:rsid w:val="00BF5187"/>
    <w:rsid w:val="00BF5805"/>
    <w:rsid w:val="00BF657E"/>
    <w:rsid w:val="00BF6972"/>
    <w:rsid w:val="00BF73B7"/>
    <w:rsid w:val="00BF7543"/>
    <w:rsid w:val="00C00372"/>
    <w:rsid w:val="00C026C1"/>
    <w:rsid w:val="00C046D8"/>
    <w:rsid w:val="00C05080"/>
    <w:rsid w:val="00C05CFE"/>
    <w:rsid w:val="00C05D62"/>
    <w:rsid w:val="00C10EB8"/>
    <w:rsid w:val="00C12CF2"/>
    <w:rsid w:val="00C1311D"/>
    <w:rsid w:val="00C156BF"/>
    <w:rsid w:val="00C167C9"/>
    <w:rsid w:val="00C1782F"/>
    <w:rsid w:val="00C20A40"/>
    <w:rsid w:val="00C232A4"/>
    <w:rsid w:val="00C23DD2"/>
    <w:rsid w:val="00C264D3"/>
    <w:rsid w:val="00C265C9"/>
    <w:rsid w:val="00C26B38"/>
    <w:rsid w:val="00C26BDC"/>
    <w:rsid w:val="00C277AC"/>
    <w:rsid w:val="00C314FB"/>
    <w:rsid w:val="00C31F2D"/>
    <w:rsid w:val="00C33DF6"/>
    <w:rsid w:val="00C34387"/>
    <w:rsid w:val="00C351A3"/>
    <w:rsid w:val="00C35FEE"/>
    <w:rsid w:val="00C40670"/>
    <w:rsid w:val="00C41910"/>
    <w:rsid w:val="00C42079"/>
    <w:rsid w:val="00C4344B"/>
    <w:rsid w:val="00C43B8E"/>
    <w:rsid w:val="00C44A0B"/>
    <w:rsid w:val="00C4680A"/>
    <w:rsid w:val="00C47DB0"/>
    <w:rsid w:val="00C5145A"/>
    <w:rsid w:val="00C52D30"/>
    <w:rsid w:val="00C5309A"/>
    <w:rsid w:val="00C54EA6"/>
    <w:rsid w:val="00C5542B"/>
    <w:rsid w:val="00C6005C"/>
    <w:rsid w:val="00C60942"/>
    <w:rsid w:val="00C6120D"/>
    <w:rsid w:val="00C6172D"/>
    <w:rsid w:val="00C62402"/>
    <w:rsid w:val="00C62960"/>
    <w:rsid w:val="00C65775"/>
    <w:rsid w:val="00C663EB"/>
    <w:rsid w:val="00C67BE8"/>
    <w:rsid w:val="00C70E21"/>
    <w:rsid w:val="00C710C4"/>
    <w:rsid w:val="00C737AA"/>
    <w:rsid w:val="00C772DF"/>
    <w:rsid w:val="00C808B4"/>
    <w:rsid w:val="00C84C84"/>
    <w:rsid w:val="00C86CEB"/>
    <w:rsid w:val="00C91AC2"/>
    <w:rsid w:val="00C91B74"/>
    <w:rsid w:val="00C923CC"/>
    <w:rsid w:val="00C933BB"/>
    <w:rsid w:val="00C9516D"/>
    <w:rsid w:val="00C960D5"/>
    <w:rsid w:val="00CA1A3C"/>
    <w:rsid w:val="00CA4E08"/>
    <w:rsid w:val="00CB459C"/>
    <w:rsid w:val="00CB49CA"/>
    <w:rsid w:val="00CB5A9F"/>
    <w:rsid w:val="00CB67D2"/>
    <w:rsid w:val="00CB6A6A"/>
    <w:rsid w:val="00CB7D67"/>
    <w:rsid w:val="00CB7E1B"/>
    <w:rsid w:val="00CC00BB"/>
    <w:rsid w:val="00CC1C7F"/>
    <w:rsid w:val="00CC3769"/>
    <w:rsid w:val="00CC38B0"/>
    <w:rsid w:val="00CC3A9F"/>
    <w:rsid w:val="00CC40FF"/>
    <w:rsid w:val="00CC5666"/>
    <w:rsid w:val="00CD2405"/>
    <w:rsid w:val="00CD3C0C"/>
    <w:rsid w:val="00CE0794"/>
    <w:rsid w:val="00CE0A86"/>
    <w:rsid w:val="00CE1331"/>
    <w:rsid w:val="00CE1DD4"/>
    <w:rsid w:val="00CE51F5"/>
    <w:rsid w:val="00CE54BC"/>
    <w:rsid w:val="00CE6529"/>
    <w:rsid w:val="00CF1523"/>
    <w:rsid w:val="00CF2909"/>
    <w:rsid w:val="00CF3E4C"/>
    <w:rsid w:val="00CF5404"/>
    <w:rsid w:val="00CF5864"/>
    <w:rsid w:val="00CF719E"/>
    <w:rsid w:val="00CF78B8"/>
    <w:rsid w:val="00D00C75"/>
    <w:rsid w:val="00D00E93"/>
    <w:rsid w:val="00D01107"/>
    <w:rsid w:val="00D016CA"/>
    <w:rsid w:val="00D01BDD"/>
    <w:rsid w:val="00D01DE1"/>
    <w:rsid w:val="00D01F25"/>
    <w:rsid w:val="00D0492B"/>
    <w:rsid w:val="00D04E56"/>
    <w:rsid w:val="00D06934"/>
    <w:rsid w:val="00D06F63"/>
    <w:rsid w:val="00D14485"/>
    <w:rsid w:val="00D17074"/>
    <w:rsid w:val="00D22578"/>
    <w:rsid w:val="00D235A0"/>
    <w:rsid w:val="00D24407"/>
    <w:rsid w:val="00D258A3"/>
    <w:rsid w:val="00D2702B"/>
    <w:rsid w:val="00D2737D"/>
    <w:rsid w:val="00D302AB"/>
    <w:rsid w:val="00D302CF"/>
    <w:rsid w:val="00D3102C"/>
    <w:rsid w:val="00D3168A"/>
    <w:rsid w:val="00D31EB7"/>
    <w:rsid w:val="00D3505F"/>
    <w:rsid w:val="00D364B8"/>
    <w:rsid w:val="00D371D1"/>
    <w:rsid w:val="00D37469"/>
    <w:rsid w:val="00D500C0"/>
    <w:rsid w:val="00D513A9"/>
    <w:rsid w:val="00D5305E"/>
    <w:rsid w:val="00D53439"/>
    <w:rsid w:val="00D53E73"/>
    <w:rsid w:val="00D549DB"/>
    <w:rsid w:val="00D63488"/>
    <w:rsid w:val="00D6441F"/>
    <w:rsid w:val="00D6648F"/>
    <w:rsid w:val="00D666A1"/>
    <w:rsid w:val="00D701A0"/>
    <w:rsid w:val="00D718C9"/>
    <w:rsid w:val="00D72B4E"/>
    <w:rsid w:val="00D73C6B"/>
    <w:rsid w:val="00D7430B"/>
    <w:rsid w:val="00D75D51"/>
    <w:rsid w:val="00D76260"/>
    <w:rsid w:val="00D81F3A"/>
    <w:rsid w:val="00D833FB"/>
    <w:rsid w:val="00D8776A"/>
    <w:rsid w:val="00D87D1C"/>
    <w:rsid w:val="00D90E33"/>
    <w:rsid w:val="00D91241"/>
    <w:rsid w:val="00D91A29"/>
    <w:rsid w:val="00D93498"/>
    <w:rsid w:val="00D96729"/>
    <w:rsid w:val="00D9704D"/>
    <w:rsid w:val="00D97560"/>
    <w:rsid w:val="00D97735"/>
    <w:rsid w:val="00D97B05"/>
    <w:rsid w:val="00DA1EC5"/>
    <w:rsid w:val="00DA305F"/>
    <w:rsid w:val="00DA348F"/>
    <w:rsid w:val="00DA34CD"/>
    <w:rsid w:val="00DA6428"/>
    <w:rsid w:val="00DA7187"/>
    <w:rsid w:val="00DB007E"/>
    <w:rsid w:val="00DB059E"/>
    <w:rsid w:val="00DB11EC"/>
    <w:rsid w:val="00DB2926"/>
    <w:rsid w:val="00DB3438"/>
    <w:rsid w:val="00DC18A9"/>
    <w:rsid w:val="00DC1CE2"/>
    <w:rsid w:val="00DC3EE6"/>
    <w:rsid w:val="00DC7374"/>
    <w:rsid w:val="00DD01CB"/>
    <w:rsid w:val="00DD01FB"/>
    <w:rsid w:val="00DD0740"/>
    <w:rsid w:val="00DD0E4A"/>
    <w:rsid w:val="00DD0E8B"/>
    <w:rsid w:val="00DD1AFF"/>
    <w:rsid w:val="00DD1D77"/>
    <w:rsid w:val="00DD3C02"/>
    <w:rsid w:val="00DD3FDA"/>
    <w:rsid w:val="00DD44C3"/>
    <w:rsid w:val="00DD5ECC"/>
    <w:rsid w:val="00DD645E"/>
    <w:rsid w:val="00DD6FD6"/>
    <w:rsid w:val="00DE0C17"/>
    <w:rsid w:val="00DE6505"/>
    <w:rsid w:val="00DE6898"/>
    <w:rsid w:val="00DE68BF"/>
    <w:rsid w:val="00DF0434"/>
    <w:rsid w:val="00DF0453"/>
    <w:rsid w:val="00DF1067"/>
    <w:rsid w:val="00DF18A0"/>
    <w:rsid w:val="00DF1E6C"/>
    <w:rsid w:val="00DF1FDA"/>
    <w:rsid w:val="00DF20D1"/>
    <w:rsid w:val="00DF3863"/>
    <w:rsid w:val="00DF3CF4"/>
    <w:rsid w:val="00DF4FDD"/>
    <w:rsid w:val="00DF5212"/>
    <w:rsid w:val="00DF53CD"/>
    <w:rsid w:val="00DF5BA4"/>
    <w:rsid w:val="00DF6147"/>
    <w:rsid w:val="00DF705D"/>
    <w:rsid w:val="00DF7D80"/>
    <w:rsid w:val="00E00001"/>
    <w:rsid w:val="00E00786"/>
    <w:rsid w:val="00E010D0"/>
    <w:rsid w:val="00E01FD1"/>
    <w:rsid w:val="00E04E5F"/>
    <w:rsid w:val="00E05D3F"/>
    <w:rsid w:val="00E05EBC"/>
    <w:rsid w:val="00E07B88"/>
    <w:rsid w:val="00E112E6"/>
    <w:rsid w:val="00E1154A"/>
    <w:rsid w:val="00E12685"/>
    <w:rsid w:val="00E13318"/>
    <w:rsid w:val="00E158B7"/>
    <w:rsid w:val="00E15910"/>
    <w:rsid w:val="00E22E29"/>
    <w:rsid w:val="00E266B5"/>
    <w:rsid w:val="00E302A6"/>
    <w:rsid w:val="00E3164F"/>
    <w:rsid w:val="00E32D0D"/>
    <w:rsid w:val="00E3443F"/>
    <w:rsid w:val="00E355F1"/>
    <w:rsid w:val="00E37CA8"/>
    <w:rsid w:val="00E37E59"/>
    <w:rsid w:val="00E404C4"/>
    <w:rsid w:val="00E41D7B"/>
    <w:rsid w:val="00E42311"/>
    <w:rsid w:val="00E4313A"/>
    <w:rsid w:val="00E43FAA"/>
    <w:rsid w:val="00E44AA6"/>
    <w:rsid w:val="00E45A0D"/>
    <w:rsid w:val="00E45BC7"/>
    <w:rsid w:val="00E46F7D"/>
    <w:rsid w:val="00E47839"/>
    <w:rsid w:val="00E47946"/>
    <w:rsid w:val="00E47A15"/>
    <w:rsid w:val="00E50DC7"/>
    <w:rsid w:val="00E51595"/>
    <w:rsid w:val="00E518F3"/>
    <w:rsid w:val="00E531D0"/>
    <w:rsid w:val="00E54FC1"/>
    <w:rsid w:val="00E55E12"/>
    <w:rsid w:val="00E56043"/>
    <w:rsid w:val="00E6088F"/>
    <w:rsid w:val="00E60CD5"/>
    <w:rsid w:val="00E60E92"/>
    <w:rsid w:val="00E635CE"/>
    <w:rsid w:val="00E63912"/>
    <w:rsid w:val="00E640B6"/>
    <w:rsid w:val="00E64954"/>
    <w:rsid w:val="00E64CC0"/>
    <w:rsid w:val="00E67583"/>
    <w:rsid w:val="00E700E1"/>
    <w:rsid w:val="00E7149D"/>
    <w:rsid w:val="00E77298"/>
    <w:rsid w:val="00E80A44"/>
    <w:rsid w:val="00E8324F"/>
    <w:rsid w:val="00E83C5C"/>
    <w:rsid w:val="00E85B16"/>
    <w:rsid w:val="00E927D3"/>
    <w:rsid w:val="00E928BF"/>
    <w:rsid w:val="00E92A4D"/>
    <w:rsid w:val="00E96D9C"/>
    <w:rsid w:val="00E97765"/>
    <w:rsid w:val="00EA07D4"/>
    <w:rsid w:val="00EA1BD6"/>
    <w:rsid w:val="00EA2CA4"/>
    <w:rsid w:val="00EA4B25"/>
    <w:rsid w:val="00EA4F8F"/>
    <w:rsid w:val="00EA7B50"/>
    <w:rsid w:val="00EB0067"/>
    <w:rsid w:val="00EB0668"/>
    <w:rsid w:val="00EB32A7"/>
    <w:rsid w:val="00EB54AF"/>
    <w:rsid w:val="00EB665A"/>
    <w:rsid w:val="00EC282D"/>
    <w:rsid w:val="00EC45FB"/>
    <w:rsid w:val="00EC6C43"/>
    <w:rsid w:val="00ED079E"/>
    <w:rsid w:val="00ED2B91"/>
    <w:rsid w:val="00ED45BC"/>
    <w:rsid w:val="00ED7357"/>
    <w:rsid w:val="00ED745F"/>
    <w:rsid w:val="00EE2E23"/>
    <w:rsid w:val="00EE2F5B"/>
    <w:rsid w:val="00EE325B"/>
    <w:rsid w:val="00EE5C43"/>
    <w:rsid w:val="00EE5FB9"/>
    <w:rsid w:val="00EE6098"/>
    <w:rsid w:val="00EF08AE"/>
    <w:rsid w:val="00EF0F0F"/>
    <w:rsid w:val="00EF153C"/>
    <w:rsid w:val="00EF154E"/>
    <w:rsid w:val="00EF1E28"/>
    <w:rsid w:val="00EF21FF"/>
    <w:rsid w:val="00EF350A"/>
    <w:rsid w:val="00EF3E35"/>
    <w:rsid w:val="00EF56DE"/>
    <w:rsid w:val="00EF693D"/>
    <w:rsid w:val="00EF7A41"/>
    <w:rsid w:val="00F0335E"/>
    <w:rsid w:val="00F03451"/>
    <w:rsid w:val="00F03844"/>
    <w:rsid w:val="00F0786D"/>
    <w:rsid w:val="00F07F64"/>
    <w:rsid w:val="00F1051C"/>
    <w:rsid w:val="00F113DE"/>
    <w:rsid w:val="00F1266C"/>
    <w:rsid w:val="00F12823"/>
    <w:rsid w:val="00F151C5"/>
    <w:rsid w:val="00F17C05"/>
    <w:rsid w:val="00F20ECA"/>
    <w:rsid w:val="00F211DB"/>
    <w:rsid w:val="00F2254D"/>
    <w:rsid w:val="00F22B2B"/>
    <w:rsid w:val="00F24B0D"/>
    <w:rsid w:val="00F25A4E"/>
    <w:rsid w:val="00F3070A"/>
    <w:rsid w:val="00F30A24"/>
    <w:rsid w:val="00F31114"/>
    <w:rsid w:val="00F33F09"/>
    <w:rsid w:val="00F346BD"/>
    <w:rsid w:val="00F369DD"/>
    <w:rsid w:val="00F37B82"/>
    <w:rsid w:val="00F40934"/>
    <w:rsid w:val="00F41254"/>
    <w:rsid w:val="00F4267A"/>
    <w:rsid w:val="00F429BF"/>
    <w:rsid w:val="00F42BA2"/>
    <w:rsid w:val="00F44CB8"/>
    <w:rsid w:val="00F477C2"/>
    <w:rsid w:val="00F50A40"/>
    <w:rsid w:val="00F52CA5"/>
    <w:rsid w:val="00F530B0"/>
    <w:rsid w:val="00F5370C"/>
    <w:rsid w:val="00F62537"/>
    <w:rsid w:val="00F62A36"/>
    <w:rsid w:val="00F635E0"/>
    <w:rsid w:val="00F642E7"/>
    <w:rsid w:val="00F64D02"/>
    <w:rsid w:val="00F66D35"/>
    <w:rsid w:val="00F7070E"/>
    <w:rsid w:val="00F7292C"/>
    <w:rsid w:val="00F72ADA"/>
    <w:rsid w:val="00F73986"/>
    <w:rsid w:val="00F75271"/>
    <w:rsid w:val="00F80072"/>
    <w:rsid w:val="00F81971"/>
    <w:rsid w:val="00F83C9E"/>
    <w:rsid w:val="00F84D66"/>
    <w:rsid w:val="00F850F8"/>
    <w:rsid w:val="00F8538D"/>
    <w:rsid w:val="00F8544E"/>
    <w:rsid w:val="00F85984"/>
    <w:rsid w:val="00F91693"/>
    <w:rsid w:val="00F9306E"/>
    <w:rsid w:val="00F9491D"/>
    <w:rsid w:val="00F94EEC"/>
    <w:rsid w:val="00F96760"/>
    <w:rsid w:val="00FA1389"/>
    <w:rsid w:val="00FA2C19"/>
    <w:rsid w:val="00FA3204"/>
    <w:rsid w:val="00FA3A04"/>
    <w:rsid w:val="00FA640E"/>
    <w:rsid w:val="00FA701A"/>
    <w:rsid w:val="00FB5FD5"/>
    <w:rsid w:val="00FB6BD2"/>
    <w:rsid w:val="00FC053D"/>
    <w:rsid w:val="00FC0AFE"/>
    <w:rsid w:val="00FC1D19"/>
    <w:rsid w:val="00FC39B0"/>
    <w:rsid w:val="00FC62A9"/>
    <w:rsid w:val="00FD0A73"/>
    <w:rsid w:val="00FD3399"/>
    <w:rsid w:val="00FD6ACD"/>
    <w:rsid w:val="00FD6B2E"/>
    <w:rsid w:val="00FE02A2"/>
    <w:rsid w:val="00FE265A"/>
    <w:rsid w:val="00FE3F16"/>
    <w:rsid w:val="00FE747F"/>
    <w:rsid w:val="00FE7B66"/>
    <w:rsid w:val="00FF2A3E"/>
    <w:rsid w:val="00FF34F0"/>
    <w:rsid w:val="00FF7347"/>
    <w:rsid w:val="00FF7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0" type="connector" idref="#_x0000_s1037"/>
        <o:r id="V:Rule11" type="connector" idref="#_x0000_s1040"/>
        <o:r id="V:Rule12" type="connector" idref="#_x0000_s1046"/>
        <o:r id="V:Rule13" type="connector" idref="#_x0000_s1039"/>
        <o:r id="V:Rule14" type="connector" idref="#_x0000_s1042"/>
        <o:r id="V:Rule15" type="connector" idref="#_x0000_s1043"/>
        <o:r id="V:Rule16" type="connector" idref="#_x0000_s1045"/>
        <o:r id="V:Rule17" type="connector" idref="#_x0000_s1041"/>
        <o:r id="V:Rule18"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A0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6A0E"/>
    <w:pPr>
      <w:ind w:left="720"/>
      <w:contextualSpacing/>
    </w:pPr>
  </w:style>
  <w:style w:type="table" w:styleId="TableGrid">
    <w:name w:val="Table Grid"/>
    <w:basedOn w:val="TableNormal"/>
    <w:uiPriority w:val="59"/>
    <w:rsid w:val="00506A0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A0E"/>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315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Zamira</cp:lastModifiedBy>
  <cp:revision>2</cp:revision>
  <dcterms:created xsi:type="dcterms:W3CDTF">2016-08-04T20:38:00Z</dcterms:created>
  <dcterms:modified xsi:type="dcterms:W3CDTF">2016-08-22T17:54:00Z</dcterms:modified>
</cp:coreProperties>
</file>